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6D" w:rsidRPr="000B3DCE" w:rsidRDefault="001E106D" w:rsidP="001E106D">
      <w:pPr>
        <w:tabs>
          <w:tab w:val="left" w:pos="-3969"/>
        </w:tabs>
        <w:jc w:val="center"/>
        <w:rPr>
          <w:b/>
        </w:rPr>
      </w:pPr>
      <w:bookmarkStart w:id="0" w:name="_GoBack"/>
      <w:bookmarkEnd w:id="0"/>
      <w:r w:rsidRPr="000B3DCE">
        <w:rPr>
          <w:b/>
        </w:rPr>
        <w:t>ДОПОЛНИТЕЛЬНАЯ ПРОФЕССИОНАЛЬНАЯ ПРОГРАММА</w:t>
      </w:r>
    </w:p>
    <w:p w:rsidR="001E106D" w:rsidRPr="000B3DCE" w:rsidRDefault="001E106D" w:rsidP="001E106D">
      <w:pPr>
        <w:tabs>
          <w:tab w:val="left" w:pos="-3969"/>
        </w:tabs>
        <w:jc w:val="center"/>
        <w:rPr>
          <w:b/>
        </w:rPr>
      </w:pPr>
      <w:r w:rsidRPr="000B3DCE">
        <w:rPr>
          <w:b/>
        </w:rPr>
        <w:t>ПОВЫШЕНИЯ КВАЛИФИКАЦИИ</w:t>
      </w:r>
    </w:p>
    <w:p w:rsidR="001E106D" w:rsidRPr="001E106D" w:rsidRDefault="001E106D" w:rsidP="001E106D">
      <w:pPr>
        <w:jc w:val="center"/>
        <w:rPr>
          <w:b/>
          <w:bCs/>
          <w:color w:val="000000"/>
          <w:spacing w:val="1"/>
          <w:sz w:val="22"/>
          <w:szCs w:val="22"/>
          <w:u w:val="single"/>
        </w:rPr>
      </w:pPr>
      <w:r w:rsidRPr="001E106D">
        <w:rPr>
          <w:b/>
          <w:bCs/>
          <w:color w:val="000000"/>
          <w:spacing w:val="1"/>
          <w:sz w:val="22"/>
          <w:szCs w:val="22"/>
          <w:u w:val="single"/>
        </w:rPr>
        <w:t>«</w:t>
      </w:r>
      <w:r w:rsidRPr="001E106D">
        <w:rPr>
          <w:b/>
          <w:sz w:val="22"/>
          <w:szCs w:val="22"/>
          <w:u w:val="single"/>
        </w:rPr>
        <w:t>Психолого-педагогическое сопровождение образовательного процесса в системе дополнительного образования детей</w:t>
      </w:r>
      <w:r w:rsidRPr="001E106D">
        <w:rPr>
          <w:b/>
          <w:bCs/>
          <w:color w:val="000000"/>
          <w:spacing w:val="1"/>
          <w:sz w:val="22"/>
          <w:szCs w:val="22"/>
          <w:u w:val="single"/>
        </w:rPr>
        <w:t>»</w:t>
      </w:r>
    </w:p>
    <w:p w:rsidR="001E106D" w:rsidRPr="001E106D" w:rsidRDefault="001E106D" w:rsidP="001E106D">
      <w:pPr>
        <w:tabs>
          <w:tab w:val="left" w:pos="13467"/>
        </w:tabs>
        <w:ind w:right="1" w:firstLine="709"/>
        <w:jc w:val="both"/>
        <w:rPr>
          <w:b/>
          <w:sz w:val="22"/>
          <w:szCs w:val="22"/>
        </w:rPr>
      </w:pPr>
    </w:p>
    <w:p w:rsidR="001E106D" w:rsidRPr="001E106D" w:rsidRDefault="001E106D" w:rsidP="001E106D">
      <w:pPr>
        <w:ind w:firstLine="709"/>
        <w:jc w:val="both"/>
        <w:rPr>
          <w:sz w:val="22"/>
          <w:szCs w:val="22"/>
        </w:rPr>
      </w:pPr>
      <w:r w:rsidRPr="001E106D">
        <w:rPr>
          <w:b/>
          <w:sz w:val="22"/>
          <w:szCs w:val="22"/>
        </w:rPr>
        <w:t>Категория слушателей</w:t>
      </w:r>
      <w:r w:rsidRPr="001E106D">
        <w:rPr>
          <w:sz w:val="22"/>
          <w:szCs w:val="22"/>
        </w:rPr>
        <w:t xml:space="preserve">: </w:t>
      </w:r>
      <w:r w:rsidRPr="001E106D">
        <w:rPr>
          <w:color w:val="000000"/>
          <w:spacing w:val="-1"/>
          <w:sz w:val="22"/>
          <w:szCs w:val="22"/>
        </w:rPr>
        <w:t xml:space="preserve">преподаватели </w:t>
      </w:r>
      <w:r w:rsidRPr="001E106D">
        <w:rPr>
          <w:bCs/>
          <w:color w:val="000000"/>
          <w:spacing w:val="-1"/>
          <w:sz w:val="22"/>
          <w:szCs w:val="22"/>
        </w:rPr>
        <w:t>учреждений среднего профессионального образования, преподаватели ДШИ, ДМШ</w:t>
      </w:r>
    </w:p>
    <w:p w:rsidR="001E106D" w:rsidRPr="001E106D" w:rsidRDefault="001E106D" w:rsidP="001E106D">
      <w:pPr>
        <w:jc w:val="both"/>
        <w:rPr>
          <w:b/>
          <w:sz w:val="22"/>
          <w:szCs w:val="22"/>
        </w:rPr>
      </w:pPr>
      <w:r w:rsidRPr="001E106D">
        <w:rPr>
          <w:sz w:val="22"/>
          <w:szCs w:val="22"/>
        </w:rPr>
        <w:t xml:space="preserve"> </w:t>
      </w:r>
      <w:r w:rsidRPr="001E106D">
        <w:rPr>
          <w:b/>
          <w:sz w:val="22"/>
          <w:szCs w:val="22"/>
        </w:rPr>
        <w:t>Уровень квалификации</w:t>
      </w:r>
      <w:r w:rsidRPr="001E106D">
        <w:rPr>
          <w:sz w:val="22"/>
          <w:szCs w:val="22"/>
        </w:rPr>
        <w:t xml:space="preserve">: </w:t>
      </w:r>
      <w:r w:rsidRPr="001E106D">
        <w:rPr>
          <w:color w:val="000000"/>
          <w:spacing w:val="-1"/>
          <w:sz w:val="22"/>
          <w:szCs w:val="22"/>
        </w:rPr>
        <w:t xml:space="preserve">преподаватели </w:t>
      </w:r>
      <w:r w:rsidRPr="001E106D">
        <w:rPr>
          <w:bCs/>
          <w:color w:val="000000"/>
          <w:spacing w:val="-1"/>
          <w:sz w:val="22"/>
          <w:szCs w:val="22"/>
        </w:rPr>
        <w:t>учреждений дополнительного образования.</w:t>
      </w:r>
    </w:p>
    <w:p w:rsidR="001E106D" w:rsidRPr="001E106D" w:rsidRDefault="001E106D" w:rsidP="001E106D">
      <w:pPr>
        <w:tabs>
          <w:tab w:val="left" w:pos="13467"/>
        </w:tabs>
        <w:ind w:right="1" w:firstLine="709"/>
        <w:jc w:val="both"/>
        <w:rPr>
          <w:sz w:val="22"/>
          <w:szCs w:val="22"/>
        </w:rPr>
      </w:pPr>
      <w:r w:rsidRPr="001E106D">
        <w:rPr>
          <w:b/>
          <w:sz w:val="22"/>
          <w:szCs w:val="22"/>
        </w:rPr>
        <w:t>Объем:</w:t>
      </w:r>
      <w:r w:rsidRPr="001E106D">
        <w:rPr>
          <w:sz w:val="22"/>
          <w:szCs w:val="22"/>
        </w:rPr>
        <w:t xml:space="preserve"> 72 </w:t>
      </w:r>
      <w:proofErr w:type="gramStart"/>
      <w:r w:rsidRPr="001E106D">
        <w:rPr>
          <w:sz w:val="22"/>
          <w:szCs w:val="22"/>
        </w:rPr>
        <w:t>академических</w:t>
      </w:r>
      <w:proofErr w:type="gramEnd"/>
      <w:r w:rsidRPr="001E106D">
        <w:rPr>
          <w:sz w:val="22"/>
          <w:szCs w:val="22"/>
        </w:rPr>
        <w:t xml:space="preserve"> часа.</w:t>
      </w:r>
    </w:p>
    <w:p w:rsidR="001E106D" w:rsidRPr="001E106D" w:rsidRDefault="001E106D" w:rsidP="001E106D">
      <w:pPr>
        <w:tabs>
          <w:tab w:val="left" w:pos="-3969"/>
        </w:tabs>
        <w:spacing w:line="276" w:lineRule="auto"/>
        <w:ind w:firstLine="709"/>
        <w:jc w:val="both"/>
        <w:rPr>
          <w:sz w:val="22"/>
          <w:szCs w:val="22"/>
        </w:rPr>
      </w:pPr>
      <w:r w:rsidRPr="001E106D">
        <w:rPr>
          <w:b/>
          <w:sz w:val="22"/>
          <w:szCs w:val="22"/>
        </w:rPr>
        <w:t>Форма обучения</w:t>
      </w:r>
      <w:r w:rsidRPr="001E106D">
        <w:rPr>
          <w:sz w:val="22"/>
          <w:szCs w:val="22"/>
        </w:rPr>
        <w:t>: заочная с применением дистанционных образовательных технологий</w:t>
      </w:r>
    </w:p>
    <w:p w:rsidR="001E106D" w:rsidRPr="001E106D" w:rsidRDefault="001E106D" w:rsidP="001E106D">
      <w:pPr>
        <w:tabs>
          <w:tab w:val="left" w:pos="-3969"/>
        </w:tabs>
        <w:spacing w:line="276" w:lineRule="auto"/>
        <w:ind w:firstLine="709"/>
        <w:jc w:val="both"/>
        <w:rPr>
          <w:sz w:val="22"/>
          <w:szCs w:val="22"/>
        </w:rPr>
      </w:pPr>
      <w:r w:rsidRPr="001E106D">
        <w:rPr>
          <w:sz w:val="22"/>
          <w:szCs w:val="22"/>
        </w:rPr>
        <w:t>Программа составлена на основании:</w:t>
      </w:r>
    </w:p>
    <w:p w:rsidR="001E106D" w:rsidRPr="001E106D" w:rsidRDefault="001E106D" w:rsidP="001E106D">
      <w:pPr>
        <w:ind w:firstLine="709"/>
        <w:jc w:val="both"/>
        <w:rPr>
          <w:bCs/>
          <w:sz w:val="22"/>
          <w:szCs w:val="22"/>
        </w:rPr>
      </w:pPr>
      <w:r w:rsidRPr="001E106D">
        <w:rPr>
          <w:bCs/>
          <w:sz w:val="22"/>
          <w:szCs w:val="22"/>
        </w:rPr>
        <w:t>1. Федеральный закон от 29 декабря 2012 г. №273-ФЗ «Об образовании в Российской Федерации»;</w:t>
      </w:r>
    </w:p>
    <w:p w:rsidR="001E106D" w:rsidRPr="001E106D" w:rsidRDefault="001E106D" w:rsidP="001E106D">
      <w:pPr>
        <w:ind w:firstLine="709"/>
        <w:jc w:val="both"/>
        <w:rPr>
          <w:bCs/>
          <w:sz w:val="22"/>
          <w:szCs w:val="22"/>
        </w:rPr>
      </w:pPr>
      <w:r w:rsidRPr="001E106D">
        <w:rPr>
          <w:bCs/>
          <w:sz w:val="22"/>
          <w:szCs w:val="22"/>
        </w:rPr>
        <w:t xml:space="preserve">2.Приказ </w:t>
      </w:r>
      <w:proofErr w:type="spellStart"/>
      <w:r w:rsidRPr="001E106D">
        <w:rPr>
          <w:bCs/>
          <w:sz w:val="22"/>
          <w:szCs w:val="22"/>
        </w:rPr>
        <w:t>Минобрнауки</w:t>
      </w:r>
      <w:proofErr w:type="spellEnd"/>
      <w:r w:rsidRPr="001E106D">
        <w:rPr>
          <w:bCs/>
          <w:sz w:val="22"/>
          <w:szCs w:val="22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1E106D" w:rsidRPr="001E106D" w:rsidRDefault="001E106D" w:rsidP="001E106D">
      <w:pPr>
        <w:ind w:firstLine="709"/>
        <w:jc w:val="both"/>
        <w:rPr>
          <w:sz w:val="22"/>
          <w:szCs w:val="22"/>
        </w:rPr>
      </w:pPr>
      <w:r w:rsidRPr="001E106D">
        <w:rPr>
          <w:bCs/>
          <w:sz w:val="22"/>
          <w:szCs w:val="22"/>
        </w:rPr>
        <w:t>3.</w:t>
      </w:r>
      <w:r w:rsidRPr="001E106D">
        <w:rPr>
          <w:sz w:val="22"/>
          <w:szCs w:val="22"/>
        </w:rPr>
        <w:t>Приказ Министерства здравоохранения и социального развития Российской Федерации от 26.08.2010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1E106D" w:rsidRPr="001E106D" w:rsidRDefault="001E106D" w:rsidP="001E106D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1E106D">
        <w:rPr>
          <w:bCs/>
          <w:sz w:val="22"/>
          <w:szCs w:val="22"/>
        </w:rPr>
        <w:t xml:space="preserve">4. </w:t>
      </w:r>
      <w:r w:rsidRPr="001E106D">
        <w:rPr>
          <w:rFonts w:eastAsia="Calibri"/>
          <w:sz w:val="22"/>
          <w:szCs w:val="22"/>
          <w:lang w:eastAsia="en-US"/>
        </w:rPr>
        <w:t>П</w:t>
      </w:r>
      <w:r w:rsidRPr="001E106D">
        <w:rPr>
          <w:color w:val="000000"/>
          <w:sz w:val="22"/>
          <w:szCs w:val="22"/>
          <w:lang w:eastAsia="en-US"/>
        </w:rPr>
        <w:t>рофессиональный стандарт «Педагог дополнительного образования детей и взрослых», утвержденный Приказом Минтруда России от 05.05.2018г. № 298н.</w:t>
      </w:r>
    </w:p>
    <w:p w:rsidR="001E106D" w:rsidRPr="001E106D" w:rsidRDefault="001E106D" w:rsidP="001E106D">
      <w:pPr>
        <w:ind w:right="14" w:firstLine="709"/>
        <w:jc w:val="both"/>
        <w:rPr>
          <w:sz w:val="22"/>
          <w:szCs w:val="22"/>
        </w:rPr>
      </w:pPr>
      <w:r w:rsidRPr="001E106D">
        <w:rPr>
          <w:sz w:val="22"/>
          <w:szCs w:val="22"/>
        </w:rPr>
        <w:t>5. Локальные нормативные акты  ГБУ ДПО ИОУМЦКИ «Байкал».</w:t>
      </w:r>
    </w:p>
    <w:p w:rsidR="001E106D" w:rsidRPr="001E106D" w:rsidRDefault="001E106D" w:rsidP="001E106D">
      <w:pPr>
        <w:shd w:val="clear" w:color="auto" w:fill="FFFFFF"/>
        <w:ind w:firstLine="709"/>
        <w:jc w:val="both"/>
        <w:rPr>
          <w:sz w:val="22"/>
          <w:szCs w:val="22"/>
        </w:rPr>
      </w:pPr>
      <w:r w:rsidRPr="001E106D">
        <w:rPr>
          <w:b/>
          <w:sz w:val="22"/>
          <w:szCs w:val="22"/>
        </w:rPr>
        <w:t>Цель</w:t>
      </w:r>
      <w:r w:rsidRPr="001E106D">
        <w:rPr>
          <w:sz w:val="22"/>
          <w:szCs w:val="22"/>
        </w:rPr>
        <w:t xml:space="preserve"> ДПП ПК – формирование у слушателей профессиональных компетенций, необходимых для профессиональной деятельности в сфере дополнительного образования;</w:t>
      </w:r>
    </w:p>
    <w:p w:rsidR="001E106D" w:rsidRPr="001E106D" w:rsidRDefault="001E106D" w:rsidP="001E106D">
      <w:pPr>
        <w:shd w:val="clear" w:color="auto" w:fill="FFFFFF"/>
        <w:ind w:firstLine="709"/>
        <w:jc w:val="both"/>
        <w:rPr>
          <w:sz w:val="22"/>
          <w:szCs w:val="22"/>
        </w:rPr>
      </w:pPr>
      <w:r w:rsidRPr="001E106D">
        <w:rPr>
          <w:sz w:val="22"/>
          <w:szCs w:val="22"/>
        </w:rPr>
        <w:t>- повышение качества и организации эффективного психолого-педагогического, методического сопровождения деятельности педагогов дополнительного образования детей.</w:t>
      </w:r>
    </w:p>
    <w:p w:rsidR="001E106D" w:rsidRPr="001E106D" w:rsidRDefault="001E106D" w:rsidP="001E106D">
      <w:pPr>
        <w:ind w:firstLine="709"/>
        <w:jc w:val="both"/>
        <w:rPr>
          <w:b/>
          <w:sz w:val="22"/>
          <w:szCs w:val="22"/>
        </w:rPr>
      </w:pPr>
      <w:r w:rsidRPr="001E106D">
        <w:rPr>
          <w:b/>
          <w:sz w:val="22"/>
          <w:szCs w:val="22"/>
        </w:rPr>
        <w:t>Задачи программы:</w:t>
      </w:r>
    </w:p>
    <w:p w:rsidR="001E106D" w:rsidRPr="001E106D" w:rsidRDefault="001E106D" w:rsidP="001E106D">
      <w:pPr>
        <w:numPr>
          <w:ilvl w:val="0"/>
          <w:numId w:val="1"/>
        </w:numPr>
        <w:tabs>
          <w:tab w:val="left" w:pos="993"/>
        </w:tabs>
        <w:ind w:left="-142" w:firstLine="851"/>
        <w:jc w:val="both"/>
        <w:rPr>
          <w:sz w:val="22"/>
          <w:szCs w:val="22"/>
        </w:rPr>
      </w:pPr>
      <w:r w:rsidRPr="001E106D">
        <w:rPr>
          <w:sz w:val="22"/>
          <w:szCs w:val="22"/>
        </w:rPr>
        <w:t>раскрыть сущность проблем выявления, диагностики, развития и адаптации талантливых детей, одаренных в области культуры и искусства;</w:t>
      </w:r>
    </w:p>
    <w:p w:rsidR="001E106D" w:rsidRPr="001E106D" w:rsidRDefault="001E106D" w:rsidP="001E106D">
      <w:pPr>
        <w:numPr>
          <w:ilvl w:val="0"/>
          <w:numId w:val="1"/>
        </w:numPr>
        <w:tabs>
          <w:tab w:val="left" w:pos="993"/>
        </w:tabs>
        <w:ind w:left="-142" w:firstLine="851"/>
        <w:jc w:val="both"/>
        <w:rPr>
          <w:sz w:val="22"/>
          <w:szCs w:val="22"/>
        </w:rPr>
      </w:pPr>
      <w:r w:rsidRPr="001E106D">
        <w:rPr>
          <w:sz w:val="22"/>
          <w:szCs w:val="22"/>
        </w:rPr>
        <w:t>изучить интеллектуальные особенности одаренных детей, их личностные характеристики;</w:t>
      </w:r>
    </w:p>
    <w:p w:rsidR="001E106D" w:rsidRPr="001E106D" w:rsidRDefault="001E106D" w:rsidP="001E106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E106D">
        <w:rPr>
          <w:rFonts w:ascii="Times New Roman" w:hAnsi="Times New Roman"/>
        </w:rPr>
        <w:t>изучить инновационные технологии, формы, методы и приёмы, применяемые в образовательном процессе  в учреждениях дополнительного образования детей сферы культуры и искусства;</w:t>
      </w:r>
    </w:p>
    <w:p w:rsidR="001E106D" w:rsidRPr="001E106D" w:rsidRDefault="001E106D" w:rsidP="001E106D">
      <w:pPr>
        <w:numPr>
          <w:ilvl w:val="0"/>
          <w:numId w:val="1"/>
        </w:numPr>
        <w:tabs>
          <w:tab w:val="left" w:pos="993"/>
        </w:tabs>
        <w:ind w:left="-142" w:firstLine="851"/>
        <w:jc w:val="both"/>
        <w:rPr>
          <w:sz w:val="22"/>
          <w:szCs w:val="22"/>
        </w:rPr>
      </w:pPr>
      <w:r w:rsidRPr="001E106D">
        <w:rPr>
          <w:sz w:val="22"/>
          <w:szCs w:val="22"/>
        </w:rPr>
        <w:t>ознакомиться с разносторонней сферой методического сопровождению образовательного процесса и деятельности преподавателей;</w:t>
      </w:r>
    </w:p>
    <w:p w:rsidR="001E106D" w:rsidRPr="001E106D" w:rsidRDefault="001E106D" w:rsidP="001E106D">
      <w:pPr>
        <w:pStyle w:val="a3"/>
        <w:numPr>
          <w:ilvl w:val="0"/>
          <w:numId w:val="1"/>
        </w:numPr>
        <w:shd w:val="clear" w:color="auto" w:fill="FFFFFF"/>
        <w:tabs>
          <w:tab w:val="num" w:pos="851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1E106D">
        <w:rPr>
          <w:sz w:val="22"/>
          <w:szCs w:val="22"/>
        </w:rPr>
        <w:t>повысить качество педагогической деятельности преподавателей дополнительного образования;</w:t>
      </w:r>
    </w:p>
    <w:p w:rsidR="001E106D" w:rsidRPr="001E106D" w:rsidRDefault="001E106D" w:rsidP="001E106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E106D">
        <w:rPr>
          <w:sz w:val="22"/>
          <w:szCs w:val="22"/>
        </w:rPr>
        <w:t>подготовить  педагогов к включению в инновационную деятельность, к освоению современных образовательных технологий.</w:t>
      </w:r>
    </w:p>
    <w:p w:rsidR="001E106D" w:rsidRPr="001E106D" w:rsidRDefault="001E106D" w:rsidP="001E106D">
      <w:pPr>
        <w:ind w:left="-15" w:firstLine="708"/>
        <w:jc w:val="both"/>
        <w:rPr>
          <w:sz w:val="22"/>
          <w:szCs w:val="22"/>
        </w:rPr>
      </w:pPr>
    </w:p>
    <w:p w:rsidR="001E106D" w:rsidRPr="001E106D" w:rsidRDefault="001E106D" w:rsidP="001E106D">
      <w:pPr>
        <w:ind w:left="-15" w:firstLine="708"/>
        <w:jc w:val="both"/>
        <w:rPr>
          <w:sz w:val="22"/>
          <w:szCs w:val="22"/>
        </w:rPr>
      </w:pPr>
      <w:r w:rsidRPr="001E106D">
        <w:rPr>
          <w:sz w:val="22"/>
          <w:szCs w:val="22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:rsidR="001E106D" w:rsidRPr="001E106D" w:rsidRDefault="001E106D" w:rsidP="001E106D">
      <w:pPr>
        <w:rPr>
          <w:sz w:val="22"/>
          <w:szCs w:val="22"/>
        </w:rPr>
      </w:pPr>
      <w:r w:rsidRPr="001E106D">
        <w:rPr>
          <w:sz w:val="22"/>
          <w:szCs w:val="22"/>
        </w:rPr>
        <w:t>Итоговая аттестация по программе «Психолого-педагогическое сопровождение образовательного процесса в системе дополнительного образования детей» проводится в форме зачета (тестирование).</w:t>
      </w:r>
    </w:p>
    <w:p w:rsidR="001E106D" w:rsidRPr="001E106D" w:rsidRDefault="001E106D" w:rsidP="001E106D">
      <w:pPr>
        <w:rPr>
          <w:sz w:val="22"/>
          <w:szCs w:val="22"/>
        </w:rPr>
      </w:pPr>
    </w:p>
    <w:p w:rsidR="001E106D" w:rsidRPr="001E106D" w:rsidRDefault="001E106D" w:rsidP="001E106D">
      <w:pPr>
        <w:ind w:right="-20"/>
        <w:jc w:val="center"/>
        <w:rPr>
          <w:b/>
          <w:bCs/>
          <w:color w:val="000000"/>
          <w:sz w:val="22"/>
          <w:szCs w:val="22"/>
        </w:rPr>
      </w:pPr>
    </w:p>
    <w:p w:rsidR="001E106D" w:rsidRPr="001E106D" w:rsidRDefault="001E106D" w:rsidP="001E106D">
      <w:pPr>
        <w:ind w:right="-20"/>
        <w:jc w:val="center"/>
        <w:rPr>
          <w:b/>
          <w:bCs/>
          <w:color w:val="000000"/>
          <w:sz w:val="22"/>
          <w:szCs w:val="22"/>
        </w:rPr>
      </w:pPr>
      <w:r w:rsidRPr="001E106D">
        <w:rPr>
          <w:b/>
          <w:bCs/>
          <w:color w:val="000000"/>
          <w:sz w:val="22"/>
          <w:szCs w:val="22"/>
        </w:rPr>
        <w:t>УЧЕБНЫЙ ПЛАН</w:t>
      </w:r>
    </w:p>
    <w:p w:rsidR="001E106D" w:rsidRDefault="001E106D" w:rsidP="001E106D">
      <w:pPr>
        <w:jc w:val="center"/>
        <w:rPr>
          <w:b/>
          <w:sz w:val="22"/>
          <w:szCs w:val="22"/>
        </w:rPr>
      </w:pPr>
      <w:r w:rsidRPr="001E106D">
        <w:rPr>
          <w:sz w:val="22"/>
          <w:szCs w:val="22"/>
        </w:rPr>
        <w:t>дополнительной профессиональной программы повышения квалификации</w:t>
      </w:r>
      <w:r w:rsidRPr="001E106D">
        <w:rPr>
          <w:b/>
          <w:sz w:val="22"/>
          <w:szCs w:val="22"/>
        </w:rPr>
        <w:t xml:space="preserve"> </w:t>
      </w:r>
    </w:p>
    <w:p w:rsidR="001E106D" w:rsidRPr="001E106D" w:rsidRDefault="001E106D" w:rsidP="001E106D">
      <w:pPr>
        <w:jc w:val="center"/>
        <w:rPr>
          <w:sz w:val="22"/>
          <w:szCs w:val="22"/>
        </w:rPr>
      </w:pPr>
      <w:r w:rsidRPr="001E106D">
        <w:rPr>
          <w:b/>
          <w:sz w:val="22"/>
          <w:szCs w:val="22"/>
        </w:rPr>
        <w:t>«Психолого-педагогическое сопровождение образовательного процесса в системе дополнительного образования детей»</w:t>
      </w:r>
    </w:p>
    <w:p w:rsidR="001E106D" w:rsidRDefault="001E106D" w:rsidP="001E106D">
      <w:pPr>
        <w:shd w:val="clear" w:color="auto" w:fill="FFFFFF"/>
        <w:jc w:val="both"/>
        <w:rPr>
          <w:sz w:val="22"/>
          <w:szCs w:val="22"/>
        </w:rPr>
      </w:pPr>
      <w:r w:rsidRPr="001E106D">
        <w:rPr>
          <w:b/>
          <w:sz w:val="22"/>
          <w:szCs w:val="22"/>
        </w:rPr>
        <w:t xml:space="preserve">Цель: </w:t>
      </w:r>
      <w:r w:rsidRPr="001E106D">
        <w:rPr>
          <w:sz w:val="22"/>
          <w:szCs w:val="22"/>
        </w:rPr>
        <w:t xml:space="preserve">формирование у слушателей профессиональных компетенций, необходимых для профессиональной деятельности в сфере дополнительного образования; повышение качества и </w:t>
      </w:r>
      <w:r w:rsidRPr="001E106D">
        <w:rPr>
          <w:sz w:val="22"/>
          <w:szCs w:val="22"/>
        </w:rPr>
        <w:lastRenderedPageBreak/>
        <w:t xml:space="preserve">организация эффективного методического сопровождения деятельности педагогов </w:t>
      </w:r>
      <w:r>
        <w:rPr>
          <w:sz w:val="22"/>
          <w:szCs w:val="22"/>
        </w:rPr>
        <w:t>дополнительного образования.</w:t>
      </w:r>
    </w:p>
    <w:p w:rsidR="001E106D" w:rsidRPr="001E106D" w:rsidRDefault="001E106D" w:rsidP="001E106D">
      <w:pPr>
        <w:shd w:val="clear" w:color="auto" w:fill="FFFFFF"/>
        <w:jc w:val="both"/>
        <w:rPr>
          <w:sz w:val="22"/>
          <w:szCs w:val="22"/>
        </w:rPr>
      </w:pPr>
    </w:p>
    <w:tbl>
      <w:tblPr>
        <w:tblStyle w:val="a7"/>
        <w:tblW w:w="9464" w:type="dxa"/>
        <w:tblLayout w:type="fixed"/>
        <w:tblLook w:val="04A0"/>
      </w:tblPr>
      <w:tblGrid>
        <w:gridCol w:w="4644"/>
        <w:gridCol w:w="567"/>
        <w:gridCol w:w="567"/>
        <w:gridCol w:w="709"/>
        <w:gridCol w:w="709"/>
        <w:gridCol w:w="709"/>
        <w:gridCol w:w="1559"/>
      </w:tblGrid>
      <w:tr w:rsidR="001E106D" w:rsidRPr="001E106D" w:rsidTr="001E106D">
        <w:trPr>
          <w:trHeight w:val="676"/>
        </w:trPr>
        <w:tc>
          <w:tcPr>
            <w:tcW w:w="4644" w:type="dxa"/>
            <w:vMerge w:val="restart"/>
            <w:vAlign w:val="center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Наименование и содержание учебного модуля</w:t>
            </w:r>
          </w:p>
        </w:tc>
        <w:tc>
          <w:tcPr>
            <w:tcW w:w="2552" w:type="dxa"/>
            <w:gridSpan w:val="4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:rsidR="001E106D" w:rsidRPr="001E106D" w:rsidRDefault="001E106D" w:rsidP="00485004">
            <w:pPr>
              <w:ind w:left="113" w:right="113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Самостоятельная</w:t>
            </w:r>
          </w:p>
          <w:p w:rsidR="001E106D" w:rsidRPr="001E106D" w:rsidRDefault="001E106D" w:rsidP="0048500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подготовка</w:t>
            </w:r>
          </w:p>
        </w:tc>
        <w:tc>
          <w:tcPr>
            <w:tcW w:w="1559" w:type="dxa"/>
            <w:vMerge w:val="restart"/>
            <w:vAlign w:val="center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Фомы аттестации</w:t>
            </w:r>
          </w:p>
        </w:tc>
      </w:tr>
      <w:tr w:rsidR="001E106D" w:rsidRPr="001E106D" w:rsidTr="001E106D">
        <w:trPr>
          <w:cantSplit/>
          <w:trHeight w:val="1703"/>
        </w:trPr>
        <w:tc>
          <w:tcPr>
            <w:tcW w:w="4644" w:type="dxa"/>
            <w:vMerge/>
          </w:tcPr>
          <w:p w:rsidR="001E106D" w:rsidRPr="001E106D" w:rsidRDefault="001E106D" w:rsidP="0048500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1E106D" w:rsidRPr="001E106D" w:rsidRDefault="001E106D" w:rsidP="00485004">
            <w:pPr>
              <w:ind w:left="113" w:right="113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1E106D" w:rsidRPr="001E106D" w:rsidRDefault="001E106D" w:rsidP="00485004">
            <w:pPr>
              <w:ind w:left="113" w:right="113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E106D" w:rsidRPr="001E106D" w:rsidRDefault="001E106D" w:rsidP="00485004">
            <w:pPr>
              <w:ind w:left="113" w:right="113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E106D" w:rsidRPr="001E106D" w:rsidRDefault="001E106D" w:rsidP="00485004">
            <w:pPr>
              <w:ind w:left="113" w:right="113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:rsidR="001E106D" w:rsidRPr="001E106D" w:rsidRDefault="001E106D" w:rsidP="00485004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rPr>
          <w:trHeight w:val="496"/>
        </w:trPr>
        <w:tc>
          <w:tcPr>
            <w:tcW w:w="4644" w:type="dxa"/>
            <w:shd w:val="clear" w:color="auto" w:fill="BFBFBF" w:themeFill="background1" w:themeFillShade="BF"/>
          </w:tcPr>
          <w:p w:rsidR="001E106D" w:rsidRPr="001E106D" w:rsidRDefault="001E106D" w:rsidP="00485004">
            <w:pPr>
              <w:rPr>
                <w:b/>
                <w:i/>
                <w:sz w:val="20"/>
                <w:szCs w:val="20"/>
                <w:highlight w:val="yellow"/>
              </w:rPr>
            </w:pPr>
            <w:r w:rsidRPr="001E106D">
              <w:rPr>
                <w:b/>
                <w:i/>
                <w:sz w:val="20"/>
                <w:szCs w:val="20"/>
              </w:rPr>
              <w:t>Модуль 1 «Нормативно-правовые  основы образовательной деятельности»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E106D" w:rsidRPr="001E106D" w:rsidTr="001E106D">
        <w:trPr>
          <w:trHeight w:val="496"/>
        </w:trPr>
        <w:tc>
          <w:tcPr>
            <w:tcW w:w="4644" w:type="dxa"/>
          </w:tcPr>
          <w:p w:rsidR="001E106D" w:rsidRPr="001E106D" w:rsidRDefault="001E106D" w:rsidP="00485004">
            <w:pPr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1.1.</w:t>
            </w:r>
            <w:r w:rsidRPr="001E106D">
              <w:rPr>
                <w:bCs/>
                <w:sz w:val="20"/>
                <w:szCs w:val="20"/>
              </w:rPr>
              <w:t xml:space="preserve"> Нормативно-правовое обеспечение учебно-воспитательного процесса учреждения дополнительного образования детей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  <w:shd w:val="clear" w:color="auto" w:fill="auto"/>
          </w:tcPr>
          <w:p w:rsidR="001E106D" w:rsidRPr="001E106D" w:rsidRDefault="001E106D" w:rsidP="00485004">
            <w:pPr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1.2. Профессиональные стандарты и их роль в системе ДОД.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b/>
                <w:sz w:val="20"/>
                <w:szCs w:val="20"/>
              </w:rPr>
            </w:pPr>
            <w:r w:rsidRPr="001E106D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E106D" w:rsidRPr="001E106D" w:rsidTr="001E106D">
        <w:tc>
          <w:tcPr>
            <w:tcW w:w="4644" w:type="dxa"/>
            <w:shd w:val="clear" w:color="auto" w:fill="BFBFBF" w:themeFill="background1" w:themeFillShade="BF"/>
          </w:tcPr>
          <w:p w:rsidR="001E106D" w:rsidRPr="001E106D" w:rsidRDefault="001E106D" w:rsidP="00485004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E106D">
              <w:rPr>
                <w:b/>
                <w:i/>
                <w:color w:val="000000"/>
                <w:sz w:val="20"/>
                <w:szCs w:val="20"/>
              </w:rPr>
              <w:t>Модуль 2 «</w:t>
            </w:r>
            <w:r w:rsidRPr="001E106D">
              <w:rPr>
                <w:b/>
                <w:i/>
                <w:sz w:val="20"/>
                <w:szCs w:val="20"/>
              </w:rPr>
              <w:t>Психолого-педагогическое сопровождение образовательной деятельности»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rFonts w:eastAsia="Calibri"/>
                <w:bCs/>
                <w:iCs/>
                <w:spacing w:val="-8"/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2.1. Основы педагогики и психологии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rFonts w:eastAsia="Calibri"/>
                <w:bCs/>
                <w:iCs/>
                <w:spacing w:val="-8"/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2.2. Возрастная психология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2.3. Развитие когнитивных процессов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 xml:space="preserve">Тема 2.4. Развитие </w:t>
            </w:r>
            <w:proofErr w:type="spellStart"/>
            <w:r w:rsidRPr="001E106D">
              <w:rPr>
                <w:sz w:val="20"/>
                <w:szCs w:val="20"/>
              </w:rPr>
              <w:t>креативного</w:t>
            </w:r>
            <w:proofErr w:type="spellEnd"/>
            <w:r w:rsidRPr="001E106D">
              <w:rPr>
                <w:sz w:val="20"/>
                <w:szCs w:val="20"/>
              </w:rPr>
              <w:t xml:space="preserve"> мышления участников образовательного процесса как необходимое условия педагогической толерантности.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b/>
                <w:sz w:val="20"/>
                <w:szCs w:val="20"/>
              </w:rPr>
            </w:pPr>
            <w:r w:rsidRPr="001E106D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E106D" w:rsidRPr="001E106D" w:rsidTr="001E106D">
        <w:tc>
          <w:tcPr>
            <w:tcW w:w="4644" w:type="dxa"/>
            <w:shd w:val="clear" w:color="auto" w:fill="BFBFBF" w:themeFill="background1" w:themeFillShade="BF"/>
          </w:tcPr>
          <w:p w:rsidR="001E106D" w:rsidRPr="001E106D" w:rsidRDefault="001E106D" w:rsidP="00485004">
            <w:pPr>
              <w:rPr>
                <w:b/>
                <w:i/>
                <w:sz w:val="20"/>
                <w:szCs w:val="20"/>
              </w:rPr>
            </w:pPr>
            <w:r w:rsidRPr="001E106D">
              <w:rPr>
                <w:b/>
                <w:i/>
                <w:sz w:val="20"/>
                <w:szCs w:val="20"/>
              </w:rPr>
              <w:t>Модуль 3. «Современные образовательные технологии в системе дополнительного образования»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3.1. Педагогические системы и современные образовательные технологии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E10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Тема 3.2. Современные педагогические технологии  в деятельности преподавателя хореографических дисциплин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3.3. Использование современных педагогических технологий в преподавании музыкально-теоретических дисциплин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shd w:val="clear" w:color="auto" w:fill="FFFFFF"/>
              <w:rPr>
                <w:sz w:val="20"/>
                <w:szCs w:val="20"/>
              </w:rPr>
            </w:pPr>
            <w:r w:rsidRPr="001E106D">
              <w:rPr>
                <w:iCs/>
                <w:color w:val="000000"/>
                <w:sz w:val="20"/>
                <w:szCs w:val="20"/>
              </w:rPr>
              <w:t>Тема 3.4.Современные педагогические технологии при обучении эстрадному пению.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outlineLvl w:val="0"/>
              <w:rPr>
                <w:iCs/>
                <w:color w:val="000000"/>
                <w:sz w:val="20"/>
                <w:szCs w:val="20"/>
              </w:rPr>
            </w:pPr>
            <w:r w:rsidRPr="001E106D">
              <w:rPr>
                <w:iCs/>
                <w:color w:val="000000"/>
                <w:sz w:val="20"/>
                <w:szCs w:val="20"/>
              </w:rPr>
              <w:t xml:space="preserve">Тема 3.5. </w:t>
            </w:r>
            <w:r w:rsidRPr="001E106D">
              <w:rPr>
                <w:kern w:val="36"/>
                <w:sz w:val="20"/>
                <w:szCs w:val="20"/>
              </w:rPr>
              <w:t>Использование современных педагогических технологий на уроках изобразительного искусства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b/>
                <w:sz w:val="20"/>
                <w:szCs w:val="20"/>
              </w:rPr>
            </w:pPr>
            <w:r w:rsidRPr="001E106D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E106D" w:rsidRPr="001E106D" w:rsidTr="001E106D">
        <w:tc>
          <w:tcPr>
            <w:tcW w:w="4644" w:type="dxa"/>
            <w:shd w:val="clear" w:color="auto" w:fill="BFBFBF" w:themeFill="background1" w:themeFillShade="BF"/>
          </w:tcPr>
          <w:p w:rsidR="001E106D" w:rsidRPr="001E106D" w:rsidRDefault="001E106D" w:rsidP="00485004">
            <w:pPr>
              <w:rPr>
                <w:b/>
                <w:i/>
                <w:sz w:val="20"/>
                <w:szCs w:val="20"/>
              </w:rPr>
            </w:pPr>
            <w:r w:rsidRPr="001E106D">
              <w:rPr>
                <w:b/>
                <w:i/>
                <w:sz w:val="20"/>
                <w:szCs w:val="20"/>
              </w:rPr>
              <w:t>Модуль 4 «Организационно-методические основы образовательного процесса»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4.1. Этика и психология профессиональной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sz w:val="20"/>
                <w:szCs w:val="20"/>
              </w:rPr>
            </w:pPr>
            <w:r w:rsidRPr="001E106D">
              <w:rPr>
                <w:sz w:val="20"/>
                <w:szCs w:val="20"/>
              </w:rPr>
              <w:t>Тема 4.2. Методическое сопровождение образовательного процесса в системе дополнительного образования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b/>
                <w:sz w:val="20"/>
                <w:szCs w:val="20"/>
              </w:rPr>
            </w:pPr>
            <w:r w:rsidRPr="001E106D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  <w:r w:rsidRPr="001E10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06D" w:rsidRPr="001E106D" w:rsidRDefault="001E106D" w:rsidP="004850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практическое задание</w:t>
            </w: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567" w:type="dxa"/>
            <w:shd w:val="clear" w:color="auto" w:fill="FFFFFF" w:themeFill="background1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E106D" w:rsidRPr="001E106D" w:rsidRDefault="001E106D" w:rsidP="00485004">
            <w:pPr>
              <w:jc w:val="center"/>
              <w:rPr>
                <w:bCs/>
                <w:sz w:val="20"/>
                <w:szCs w:val="20"/>
              </w:rPr>
            </w:pPr>
            <w:r w:rsidRPr="001E106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1E106D" w:rsidRPr="001E106D" w:rsidTr="001E106D">
        <w:tc>
          <w:tcPr>
            <w:tcW w:w="4644" w:type="dxa"/>
          </w:tcPr>
          <w:p w:rsidR="001E106D" w:rsidRPr="001E106D" w:rsidRDefault="001E106D" w:rsidP="00485004">
            <w:pPr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1E106D" w:rsidRPr="001E106D" w:rsidRDefault="001E106D" w:rsidP="0048500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6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E106D" w:rsidRPr="001E106D" w:rsidRDefault="001E106D" w:rsidP="00485004">
            <w:pPr>
              <w:rPr>
                <w:bCs/>
                <w:sz w:val="20"/>
                <w:szCs w:val="20"/>
              </w:rPr>
            </w:pPr>
          </w:p>
        </w:tc>
      </w:tr>
    </w:tbl>
    <w:p w:rsidR="00E5731A" w:rsidRDefault="00E5731A"/>
    <w:sectPr w:rsidR="00E5731A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8B6"/>
    <w:multiLevelType w:val="hybridMultilevel"/>
    <w:tmpl w:val="D4C2C69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9E609D"/>
    <w:multiLevelType w:val="hybridMultilevel"/>
    <w:tmpl w:val="7E82BE70"/>
    <w:lvl w:ilvl="0" w:tplc="E2AC96E8">
      <w:start w:val="1"/>
      <w:numFmt w:val="bullet"/>
      <w:lvlText w:val=""/>
      <w:lvlJc w:val="left"/>
      <w:pPr>
        <w:ind w:left="1429" w:hanging="360"/>
      </w:pPr>
      <w:rPr>
        <w:rFonts w:ascii="Symbol" w:eastAsia="SimSu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106D"/>
    <w:rsid w:val="001E106D"/>
    <w:rsid w:val="00410749"/>
    <w:rsid w:val="00433AA0"/>
    <w:rsid w:val="00826468"/>
    <w:rsid w:val="00BD3A6E"/>
    <w:rsid w:val="00CD4C50"/>
    <w:rsid w:val="00DE2998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06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1E10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1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0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E1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7">
    <w:name w:val="Table Grid"/>
    <w:basedOn w:val="a1"/>
    <w:uiPriority w:val="59"/>
    <w:rsid w:val="001E1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4377</Characters>
  <Application>Microsoft Office Word</Application>
  <DocSecurity>0</DocSecurity>
  <Lines>36</Lines>
  <Paragraphs>10</Paragraphs>
  <ScaleCrop>false</ScaleCrop>
  <Company>Grizli777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4</cp:revision>
  <dcterms:created xsi:type="dcterms:W3CDTF">2020-02-13T07:40:00Z</dcterms:created>
  <dcterms:modified xsi:type="dcterms:W3CDTF">2020-02-13T07:40:00Z</dcterms:modified>
</cp:coreProperties>
</file>