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CE2C" w14:textId="77777777"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ДОГОВОР №   (с юридическим лицом)</w:t>
      </w:r>
    </w:p>
    <w:p w14:paraId="167E7096" w14:textId="77777777"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об образовании на обучение по дополнительной образовательной программе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93"/>
      </w:tblGrid>
      <w:tr w:rsidR="002D385D" w:rsidRPr="00EB0E78" w14:paraId="761B52EA" w14:textId="77777777" w:rsidTr="003C4E3E">
        <w:trPr>
          <w:trHeight w:val="330"/>
        </w:trPr>
        <w:tc>
          <w:tcPr>
            <w:tcW w:w="5190" w:type="dxa"/>
          </w:tcPr>
          <w:p w14:paraId="0BB1F50D" w14:textId="4896201E" w:rsidR="002D385D" w:rsidRPr="00EB0E78" w:rsidRDefault="002D385D" w:rsidP="003C4E3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E78">
              <w:rPr>
                <w:rFonts w:ascii="Times New Roman" w:hAnsi="Times New Roman"/>
                <w:sz w:val="24"/>
                <w:szCs w:val="24"/>
              </w:rPr>
              <w:t>г.</w:t>
            </w:r>
            <w:r w:rsidR="00770542">
              <w:rPr>
                <w:rFonts w:ascii="Times New Roman" w:hAnsi="Times New Roman"/>
                <w:sz w:val="24"/>
                <w:szCs w:val="24"/>
              </w:rPr>
              <w:t>г.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Иркутск</w:t>
            </w:r>
            <w:proofErr w:type="spellEnd"/>
          </w:p>
        </w:tc>
        <w:tc>
          <w:tcPr>
            <w:tcW w:w="5191" w:type="dxa"/>
          </w:tcPr>
          <w:p w14:paraId="45129CEF" w14:textId="77777777" w:rsidR="002D385D" w:rsidRPr="00EB0E78" w:rsidRDefault="002D385D" w:rsidP="003C4E3E">
            <w:pPr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     «_____»_________________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148CFE6" w14:textId="55E7A5B3"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proofErr w:type="spellStart"/>
      <w:r w:rsidR="00770542" w:rsidRPr="00770542">
        <w:rPr>
          <w:rFonts w:ascii="Times New Roman" w:hAnsi="Times New Roman"/>
          <w:sz w:val="24"/>
          <w:szCs w:val="24"/>
        </w:rPr>
        <w:t>Трускавецкой</w:t>
      </w:r>
      <w:proofErr w:type="spellEnd"/>
      <w:r w:rsidR="00770542" w:rsidRPr="00770542">
        <w:rPr>
          <w:rFonts w:ascii="Times New Roman" w:hAnsi="Times New Roman"/>
          <w:sz w:val="24"/>
          <w:szCs w:val="24"/>
        </w:rPr>
        <w:t xml:space="preserve"> Валентины Александровны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___________________________, именуемое в дальнейшем «Заказчик», в лице директора __________________________, действующего на основании _________,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</w:p>
    <w:p w14:paraId="315C6BD2" w14:textId="77777777"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1. ПРЕДМЕТ ДОГОВОРА</w:t>
      </w:r>
    </w:p>
    <w:p w14:paraId="41A112C8" w14:textId="77777777"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«__________________________» (далее – Программа) в соответствии с учебным и учебно-тематическим планом.</w:t>
      </w:r>
    </w:p>
    <w:p w14:paraId="5B5A6509" w14:textId="77777777"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Заказчик от юридического лица, предоставляет сведения на направляемых Слушателей по прилагаемой форме Приложение №1.</w:t>
      </w:r>
    </w:p>
    <w:p w14:paraId="35E2F711" w14:textId="77777777"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Срок обучения в соответствии с учебным планом составляет: ___ дней в период с __________ г. по _________________ г. </w:t>
      </w:r>
    </w:p>
    <w:p w14:paraId="5F2D171F" w14:textId="77777777"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Продолжительность обучения по Программе – ____ академических часов.</w:t>
      </w:r>
    </w:p>
    <w:p w14:paraId="5FDCF932" w14:textId="77777777" w:rsidR="002D385D" w:rsidRPr="00852117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Место оказания услуг: 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3B50D373" w14:textId="77777777" w:rsidR="002D385D" w:rsidRPr="006E05DD" w:rsidRDefault="002D385D" w:rsidP="002D385D">
      <w:pPr>
        <w:spacing w:after="0" w:line="240" w:lineRule="auto"/>
        <w:ind w:left="-284"/>
        <w:jc w:val="both"/>
        <w:rPr>
          <w:sz w:val="24"/>
          <w:szCs w:val="24"/>
        </w:rPr>
      </w:pPr>
    </w:p>
    <w:p w14:paraId="26CCA5EA" w14:textId="77777777"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2. ПРАВА И ОБЯЗАННОСТИ СТОРОН</w:t>
      </w:r>
    </w:p>
    <w:p w14:paraId="1405D242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2.1. Исполнитель обязан:</w:t>
      </w:r>
    </w:p>
    <w:p w14:paraId="3E5FF60F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2.1.1. 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026F6D40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2.1.2. Организовать учебный процесс и обеспечивать необходимые условия для освоения Слушателем Программы;</w:t>
      </w:r>
    </w:p>
    <w:p w14:paraId="07BEF4E3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2.1.3. Обеспечить Слушателя учебно-методическими материалами, необходимыми для учебного процесса;</w:t>
      </w:r>
    </w:p>
    <w:p w14:paraId="43C56AA1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2.1.4. Обеспечить освоение образовательной программы повышения квалификации в соответствии с государственными требованиями к повышению квалификации и учебным планом образовательной программы;</w:t>
      </w:r>
    </w:p>
    <w:p w14:paraId="07987BDF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2.1.5. В случае успешного освоения образовательной программы и прохождения итоговой аттестации выдать Слушателю документ установленного образца, удостоверяющий прохождение курсов повышения квалификации;</w:t>
      </w:r>
    </w:p>
    <w:p w14:paraId="7FD4D8F3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2.1.6.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срок.</w:t>
      </w:r>
    </w:p>
    <w:p w14:paraId="2393D24C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2.2. Заказчик обязан:</w:t>
      </w:r>
    </w:p>
    <w:p w14:paraId="78F7765D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2.2.1. Обеспечить посещение Слушателем занятий, указанных в учебном расписании;</w:t>
      </w:r>
    </w:p>
    <w:p w14:paraId="4884B5EF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2.2.2. Обеспечить выполнение Слушателем заданий по подготовке к занятиям, данных педагогическими работниками Исполнителя;</w:t>
      </w:r>
    </w:p>
    <w:p w14:paraId="26447E3F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2.2.3. Обеспечить соблюдение Слушателем требований Устава и правил внутреннего распорядка Исполнителя, соблюдение учебной дисциплины и общепринятых нормы поведения, в частности, проявления уважения к научно-педагогическому, инженерно-техническому, административно-хозяйственному персоналу Исполнителя и другим обучающимся;</w:t>
      </w:r>
    </w:p>
    <w:p w14:paraId="2CAC0A5C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2.2.4. Возместить убытки, причиненные действиями (бездействием) Исполнителя; отчисление Слушателя не освобождает Заказчика от обязанности по возмещению убытков в полном объеме в порядке, установленном законодательством Российской Федерации.</w:t>
      </w:r>
    </w:p>
    <w:p w14:paraId="5F162C3C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2.3. Исполнитель имеет право:</w:t>
      </w:r>
    </w:p>
    <w:p w14:paraId="70ABD834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Заказчика;</w:t>
      </w:r>
    </w:p>
    <w:p w14:paraId="0B923E00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2.3.2. Привлекать для преподавания дисциплин, предусмотренных Программой, на договорной основе штатных преподавателей, специалистов учреждений культуры, преподавателей образовательных учреждений, представителей федеральных органов исполнительной власти.</w:t>
      </w:r>
    </w:p>
    <w:p w14:paraId="04614A43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2.3.3. Требовать от Заказчика оплаты услуг, оказываемых Исполнителем, в порядке, установленном настоящим договором.</w:t>
      </w:r>
    </w:p>
    <w:p w14:paraId="236AB206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2.3.4. Требовать от Слушателя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14:paraId="4F3C672C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2.3.5. Требовать от Слушателя соблюдения Устава и правил внутреннего распорядка Исполнителя.</w:t>
      </w:r>
    </w:p>
    <w:p w14:paraId="5B4ED867" w14:textId="77777777" w:rsidR="002D385D" w:rsidRPr="006E05DD" w:rsidRDefault="002D385D" w:rsidP="002D385D">
      <w:pPr>
        <w:tabs>
          <w:tab w:val="left" w:pos="7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2.3.6. В случае несоблюдения Слушателем требований Устава Исполнителя, в том числе грубых и систематических нарушений правил внутреннего распорядка, отсутствие на занятиях, невыполнения контрольных заданий, предусмотренных учебным планом, приостановить оказание услуг (отчислить Слушателя) и отказаться от исполнения обязательств по договору до истечения срока договора, о чем Заказчик информируется в 3-х </w:t>
      </w:r>
      <w:proofErr w:type="spellStart"/>
      <w:r w:rsidRPr="006E05D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6E05DD">
        <w:rPr>
          <w:rFonts w:ascii="Times New Roman" w:hAnsi="Times New Roman"/>
          <w:sz w:val="24"/>
          <w:szCs w:val="24"/>
        </w:rPr>
        <w:t xml:space="preserve"> срок.</w:t>
      </w:r>
    </w:p>
    <w:p w14:paraId="7AD0C3F3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 2.4. Заказчик и Слушатель имеют право:</w:t>
      </w:r>
    </w:p>
    <w:p w14:paraId="35FA4DFE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2.4.1. Обращаться к работникам Исполнителя по вопросам, касающимся обучения в образовательном учреждении;</w:t>
      </w:r>
    </w:p>
    <w:p w14:paraId="5E8EE7E8" w14:textId="77777777" w:rsidR="002D385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2.4.2. Получать полную и достоверную информацию об оценке знаний, умений и навыков Слушателя, а также о критериях этой оценки.</w:t>
      </w:r>
    </w:p>
    <w:p w14:paraId="2B6398EF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EC0A6" w14:textId="77777777"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3. СТОИМОСТЬ УСЛУГ И ПОРЯДОК ОПЛАТЫ</w:t>
      </w:r>
    </w:p>
    <w:p w14:paraId="30616025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3.1. Стоимость оказываемых образовательных услуг за одного Слушателя за весь срок обучения составляет </w:t>
      </w:r>
      <w:r>
        <w:rPr>
          <w:rFonts w:ascii="Times New Roman" w:hAnsi="Times New Roman"/>
          <w:sz w:val="24"/>
          <w:szCs w:val="24"/>
        </w:rPr>
        <w:t>___, ____ руб. (__________</w:t>
      </w:r>
      <w:r w:rsidRPr="006E05DD">
        <w:rPr>
          <w:rFonts w:ascii="Times New Roman" w:hAnsi="Times New Roman"/>
          <w:sz w:val="24"/>
          <w:szCs w:val="24"/>
        </w:rPr>
        <w:t xml:space="preserve"> рублей 00 копеек). Количество направленных Слушателей – 1 человек. Цена договора составляет </w:t>
      </w:r>
      <w:r>
        <w:rPr>
          <w:rFonts w:ascii="Times New Roman" w:hAnsi="Times New Roman"/>
          <w:sz w:val="24"/>
          <w:szCs w:val="24"/>
        </w:rPr>
        <w:t>_____</w:t>
      </w:r>
      <w:r w:rsidRPr="006E05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_____ руб. (______ рублей _____ </w:t>
      </w:r>
      <w:r w:rsidRPr="006E05DD">
        <w:rPr>
          <w:rFonts w:ascii="Times New Roman" w:hAnsi="Times New Roman"/>
          <w:sz w:val="24"/>
          <w:szCs w:val="24"/>
        </w:rPr>
        <w:t>копеек).</w:t>
      </w:r>
    </w:p>
    <w:p w14:paraId="22B23BFE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3.2. Расчеты между Сторонами производятся безналичным расчетом, путём перечисления денежных средств на расчетный счет Исполнителя в течение 30 (тридцати) календарных дней на основании счета, счет-фактуры или универсального передаточного акта (далее – УПД) и акта оказания услуг. </w:t>
      </w:r>
    </w:p>
    <w:p w14:paraId="2AB43CDE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3.3. Цена договора является твердой и определяется на весь срок действия договора.</w:t>
      </w:r>
    </w:p>
    <w:p w14:paraId="5F8FCFF6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3.4.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2B29FCDD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3.5. В случае невозможности исполнения, возникшей по вине Заказчика и/или Слушателя, услуги подлежат оплате в полном объёме.</w:t>
      </w:r>
    </w:p>
    <w:p w14:paraId="04D684BA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14:paraId="34AE9043" w14:textId="77777777" w:rsidR="002D385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3.7. После исполнения Сторонами своих обязательств, Стороны подписывают акт оказания услуг (Приложение №2 к настоящему договору).</w:t>
      </w:r>
    </w:p>
    <w:p w14:paraId="27E13920" w14:textId="77777777"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951DA" w14:textId="77777777"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4. ОСНОВАНИЯ ИЗМЕНЕНИЯ И РАСТОРЖЕНИЯ ДОГОВОРА</w:t>
      </w:r>
    </w:p>
    <w:p w14:paraId="2BA5C7C7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путем заключения дополнительного соглашения.</w:t>
      </w:r>
    </w:p>
    <w:p w14:paraId="11EDDDE2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6D65F09B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14:paraId="7ACC4B6A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1)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14:paraId="0A760AEF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2) просрочки оплаты стоимости услуг;</w:t>
      </w:r>
    </w:p>
    <w:p w14:paraId="6D8E3C2D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3) невозможности надлежащего исполнения обязательства по оказанию услуг вследствие действий (бездействия) Слушателя;</w:t>
      </w:r>
    </w:p>
    <w:p w14:paraId="04A783E3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4) в иных случаях, предусмотренных законодательством Российской Федерации.</w:t>
      </w:r>
    </w:p>
    <w:p w14:paraId="297B408E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4.4.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14:paraId="78685E0D" w14:textId="77777777"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6ED0A17" w14:textId="77777777"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4.6.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14:paraId="5EA8E773" w14:textId="77777777"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10C4117A" w14:textId="77777777" w:rsidR="002D385D" w:rsidRPr="006E05DD" w:rsidRDefault="002D385D" w:rsidP="002D385D">
      <w:pPr>
        <w:spacing w:line="240" w:lineRule="auto"/>
        <w:ind w:left="-284"/>
        <w:jc w:val="center"/>
        <w:rPr>
          <w:rStyle w:val="FontStyle24"/>
          <w:rFonts w:ascii="Times New Roman" w:hAnsi="Times New Roman"/>
          <w:b/>
          <w:sz w:val="24"/>
          <w:szCs w:val="24"/>
        </w:rPr>
      </w:pPr>
      <w:r w:rsidRPr="006E05DD">
        <w:rPr>
          <w:rStyle w:val="FontStyle24"/>
          <w:rFonts w:ascii="Times New Roman" w:hAnsi="Times New Roman"/>
          <w:b/>
          <w:sz w:val="24"/>
          <w:szCs w:val="24"/>
        </w:rPr>
        <w:t xml:space="preserve">Глава 5. </w:t>
      </w:r>
      <w:r>
        <w:rPr>
          <w:rStyle w:val="FontStyle24"/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4CDF41F9" w14:textId="77777777"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5.1.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Исполнителя, в том числе аудиторов, продвижения товаров, работ и услуг Исполнителя,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E05DD">
        <w:rPr>
          <w:rFonts w:ascii="Times New Roman" w:hAnsi="Times New Roman"/>
          <w:sz w:val="24"/>
          <w:szCs w:val="24"/>
        </w:rPr>
        <w:t>«О порядке ведения реестра договоров, заключенных заказчиками по результатам закупки» Заказчик дает Исполнителю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Слушателя, содержащихся в договоре или становящихся известными Исполнителю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путём автоматизированной обработки таких данных.</w:t>
      </w:r>
    </w:p>
    <w:p w14:paraId="2BF2C054" w14:textId="77777777"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5.2. Заказчик согласен на обезличивание, блокирование, удаление и уничтожение указанных персональных данных Слушателей в случаях, когда это необходимо и/или возможно при реализации указанных целей.</w:t>
      </w:r>
    </w:p>
    <w:p w14:paraId="1AC92C50" w14:textId="77777777" w:rsidR="002D385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5.3. Согласие может быть отозвано Заказчиком путем внесения изменений в договор на основании дополнительного соглашения с Исполнителем или, после его исполнения либо расторжения, путем </w:t>
      </w:r>
      <w:r w:rsidRPr="00852117">
        <w:rPr>
          <w:rFonts w:ascii="Times New Roman" w:hAnsi="Times New Roman"/>
          <w:sz w:val="24"/>
          <w:szCs w:val="24"/>
        </w:rPr>
        <w:t>представления Исполнителю</w:t>
      </w:r>
      <w:r w:rsidRPr="006E05DD">
        <w:rPr>
          <w:sz w:val="24"/>
          <w:szCs w:val="24"/>
        </w:rPr>
        <w:t xml:space="preserve"> </w:t>
      </w:r>
      <w:r w:rsidRPr="006E05DD">
        <w:rPr>
          <w:rFonts w:ascii="Times New Roman" w:hAnsi="Times New Roman"/>
          <w:sz w:val="24"/>
          <w:szCs w:val="24"/>
        </w:rPr>
        <w:t>письменного уведомления Заказчика с указанием мотивированных причин его отзыва.</w:t>
      </w:r>
    </w:p>
    <w:p w14:paraId="32B5ABB7" w14:textId="77777777"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sz w:val="24"/>
          <w:szCs w:val="24"/>
        </w:rPr>
      </w:pPr>
    </w:p>
    <w:p w14:paraId="7E895D39" w14:textId="77777777" w:rsidR="002D385D" w:rsidRDefault="002D385D" w:rsidP="002D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6. ЗАКЛЮЧИТЕЛЬНЫЕ ПОЛОЖЕНИЯ</w:t>
      </w:r>
    </w:p>
    <w:p w14:paraId="76CA5A6D" w14:textId="77777777" w:rsidR="002D385D" w:rsidRPr="006E05DD" w:rsidRDefault="002D385D" w:rsidP="002D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FBF837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14:paraId="1C6E301F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Арбитражном суде Иркутской области.</w:t>
      </w:r>
    </w:p>
    <w:p w14:paraId="4A38DC71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6.3. Настоящий договор составлен в двух экземплярах, имеющих равную юридическую силу.</w:t>
      </w:r>
    </w:p>
    <w:p w14:paraId="026DCA53" w14:textId="77777777"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6.4. Все приложения к настоящему договору являются его неотъемлемой частью.</w:t>
      </w:r>
    </w:p>
    <w:p w14:paraId="48F77B83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594A349F" w14:textId="77777777" w:rsidR="002D385D" w:rsidRDefault="002D385D" w:rsidP="002D38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7. ОСОБЫЕ УСЛОВИЯ</w:t>
      </w:r>
    </w:p>
    <w:p w14:paraId="0ED1950D" w14:textId="77777777" w:rsidR="002D385D" w:rsidRPr="006E05DD" w:rsidRDefault="002D385D" w:rsidP="002D38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194FCCAC" w14:textId="77777777"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7.1. В случае изменения у какой-либо из Сторон юридического адреса, местонахождения, названия, банковских реквизитов она обязана в течение 10 календарных дней письменно известить об этом другую сторону.</w:t>
      </w:r>
    </w:p>
    <w:p w14:paraId="256B97C3" w14:textId="77777777"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6E05DD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2D385D" w:rsidRPr="00EB0E78" w14:paraId="7408F036" w14:textId="77777777" w:rsidTr="003C4E3E">
        <w:tc>
          <w:tcPr>
            <w:tcW w:w="5387" w:type="dxa"/>
          </w:tcPr>
          <w:p w14:paraId="2BA9CCF0" w14:textId="77777777" w:rsidR="002D385D" w:rsidRPr="00EB0E78" w:rsidRDefault="002D385D" w:rsidP="003C4E3E">
            <w:pPr>
              <w:pStyle w:val="a3"/>
              <w:ind w:left="-284" w:right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2C27D666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14:paraId="0F58DE46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 xml:space="preserve">Юридический адрес: 664003, Иркутская </w:t>
            </w:r>
            <w:proofErr w:type="spellStart"/>
            <w:proofErr w:type="gramStart"/>
            <w:r w:rsidRPr="00973A16">
              <w:rPr>
                <w:rFonts w:ascii="Times New Roman" w:hAnsi="Times New Roman"/>
              </w:rPr>
              <w:t>область,г</w:t>
            </w:r>
            <w:proofErr w:type="spellEnd"/>
            <w:r w:rsidRPr="00973A16">
              <w:rPr>
                <w:rFonts w:ascii="Times New Roman" w:hAnsi="Times New Roman"/>
              </w:rPr>
              <w:t>.</w:t>
            </w:r>
            <w:proofErr w:type="gramEnd"/>
            <w:r w:rsidRPr="00973A16">
              <w:rPr>
                <w:rFonts w:ascii="Times New Roman" w:hAnsi="Times New Roman"/>
              </w:rPr>
              <w:t xml:space="preserve"> Иркутск, ул. Тимирязева, 6а</w:t>
            </w:r>
          </w:p>
          <w:p w14:paraId="5F53E763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Почтовый адрес: 664003, Иркутская область,</w:t>
            </w:r>
          </w:p>
          <w:p w14:paraId="30E0B781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г. Иркутск, ул. Тимирязева, 6а</w:t>
            </w:r>
          </w:p>
          <w:p w14:paraId="37EC90FA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Банковские реквизиты:</w:t>
            </w:r>
          </w:p>
          <w:p w14:paraId="09829ABE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УФК по Иркутской области (Минфин Иркутской области, 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«Байкал»)</w:t>
            </w:r>
          </w:p>
          <w:p w14:paraId="72772F48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л/с 80402030028</w:t>
            </w:r>
          </w:p>
          <w:p w14:paraId="615DC933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р/с 40601810850041002000</w:t>
            </w:r>
          </w:p>
          <w:p w14:paraId="65FCA708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БИК 042520001 в Отделение г. Иркутск</w:t>
            </w:r>
          </w:p>
          <w:p w14:paraId="28A0C143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ИНН 3808010580</w:t>
            </w:r>
          </w:p>
          <w:p w14:paraId="3A22FBA3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КПП 380801001</w:t>
            </w:r>
          </w:p>
          <w:p w14:paraId="6B1C5CF3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ОГРН 1033801013498</w:t>
            </w:r>
          </w:p>
          <w:p w14:paraId="3A26D415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КБК 00000000000000000131</w:t>
            </w:r>
          </w:p>
          <w:p w14:paraId="7EA30291" w14:textId="77777777" w:rsidR="00973A16" w:rsidRPr="00973A16" w:rsidRDefault="00973A16" w:rsidP="00973A16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ОКТМО 25701000</w:t>
            </w:r>
          </w:p>
          <w:p w14:paraId="4EA665D1" w14:textId="77777777" w:rsidR="00EA1090" w:rsidRDefault="00973A16" w:rsidP="00973A16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973A16">
              <w:rPr>
                <w:rFonts w:ascii="Times New Roman" w:hAnsi="Times New Roman"/>
              </w:rPr>
              <w:t>Тел.: 8(3952)20-71-10, 29-42-59.</w:t>
            </w:r>
          </w:p>
          <w:p w14:paraId="609CE78E" w14:textId="77777777" w:rsidR="00EA1090" w:rsidRDefault="00EA1090" w:rsidP="00EA1090">
            <w:pPr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umc</w:t>
            </w:r>
            <w:proofErr w:type="spellEnd"/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baikal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7E6C0A40" w14:textId="77777777" w:rsidR="00EA1090" w:rsidRDefault="00EA1090" w:rsidP="00EA1090">
            <w:pPr>
              <w:ind w:left="175" w:firstLine="34"/>
              <w:rPr>
                <w:rFonts w:ascii="Times New Roman" w:hAnsi="Times New Roman"/>
              </w:rPr>
            </w:pPr>
          </w:p>
          <w:p w14:paraId="11D22706" w14:textId="1024599F" w:rsidR="00EA1090" w:rsidRDefault="00EA1090" w:rsidP="00EA1090">
            <w:pPr>
              <w:ind w:left="175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_____________ </w:t>
            </w:r>
            <w:proofErr w:type="spellStart"/>
            <w:r w:rsidR="00770542" w:rsidRPr="00770542">
              <w:rPr>
                <w:rFonts w:ascii="Times New Roman" w:hAnsi="Times New Roman"/>
              </w:rPr>
              <w:t>В.А.Трускавецкая</w:t>
            </w:r>
            <w:proofErr w:type="spellEnd"/>
          </w:p>
          <w:p w14:paraId="462FC8B4" w14:textId="77777777" w:rsidR="002D385D" w:rsidRPr="002D385D" w:rsidRDefault="002D385D" w:rsidP="002D38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2336BB8" w14:textId="77777777" w:rsidR="002D385D" w:rsidRPr="00EB0E78" w:rsidRDefault="002D385D" w:rsidP="003C4E3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79B852DF" w14:textId="77777777" w:rsidR="002D385D" w:rsidRPr="00EB0E78" w:rsidRDefault="002D385D" w:rsidP="003C4E3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503DD5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60E1EE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8413B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B18C6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724170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559E7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6C244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79242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A2A27F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0EF01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DBF6C" w14:textId="77777777"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565B3" w14:textId="77777777"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B9192" w14:textId="77777777"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EC4629" w14:textId="77777777" w:rsidR="00973A16" w:rsidRDefault="00973A16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C6E9B" w14:textId="77777777"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 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053C16BD" w14:textId="77777777"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6D410FD3" w14:textId="77777777" w:rsidR="00973A16" w:rsidRPr="00EB0E78" w:rsidRDefault="00973A16" w:rsidP="003C4E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F42A73" w14:textId="77777777" w:rsidR="002D385D" w:rsidRPr="006E05DD" w:rsidRDefault="002D385D" w:rsidP="002D385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30D47BB" w14:textId="77777777" w:rsidR="002D385D" w:rsidRPr="006E05DD" w:rsidRDefault="002D385D" w:rsidP="002D385D">
      <w:pPr>
        <w:ind w:lef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к договору от ______________ № _________</w:t>
      </w:r>
    </w:p>
    <w:p w14:paraId="3F85B57D" w14:textId="77777777" w:rsidR="002D385D" w:rsidRPr="006E05DD" w:rsidRDefault="002D385D" w:rsidP="002D385D">
      <w:pPr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СВЕДЕНИЯ</w:t>
      </w:r>
    </w:p>
    <w:p w14:paraId="07904D1D" w14:textId="77777777" w:rsidR="002D385D" w:rsidRPr="006E05DD" w:rsidRDefault="002D385D" w:rsidP="002D385D">
      <w:pPr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о Слушателе, направляемом Заказчиком</w:t>
      </w:r>
    </w:p>
    <w:p w14:paraId="45EAF6B3" w14:textId="77777777" w:rsidR="002D385D" w:rsidRPr="006E05DD" w:rsidRDefault="002D385D" w:rsidP="002D385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Фамилия, имя, отчество: </w:t>
      </w:r>
    </w:p>
    <w:p w14:paraId="62070E76" w14:textId="77777777" w:rsidR="002D385D" w:rsidRPr="006E05DD" w:rsidRDefault="002D385D" w:rsidP="002D385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Должность:  </w:t>
      </w:r>
    </w:p>
    <w:p w14:paraId="43C2B21D" w14:textId="77777777" w:rsidR="002D385D" w:rsidRPr="006E05DD" w:rsidRDefault="002D385D" w:rsidP="002D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Паспортные данные: </w:t>
      </w:r>
    </w:p>
    <w:p w14:paraId="1F37D5EF" w14:textId="77777777" w:rsidR="002D385D" w:rsidRPr="006E05DD" w:rsidRDefault="002D385D" w:rsidP="002D38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Адрес </w:t>
      </w:r>
      <w:r w:rsidRPr="006E05DD">
        <w:rPr>
          <w:rFonts w:ascii="Times New Roman" w:hAnsi="Times New Roman"/>
          <w:color w:val="000000"/>
          <w:sz w:val="24"/>
          <w:szCs w:val="24"/>
        </w:rPr>
        <w:t xml:space="preserve">регистрации: </w:t>
      </w:r>
    </w:p>
    <w:p w14:paraId="3C16EBAB" w14:textId="77777777"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565BE1A7" w14:textId="77777777"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 xml:space="preserve">От </w:t>
      </w:r>
      <w:proofErr w:type="gramStart"/>
      <w:r w:rsidRPr="006E05DD">
        <w:rPr>
          <w:rFonts w:ascii="Times New Roman" w:hAnsi="Times New Roman"/>
          <w:color w:val="000000"/>
          <w:sz w:val="24"/>
          <w:szCs w:val="24"/>
        </w:rPr>
        <w:t>Исполнителя</w:t>
      </w:r>
      <w:proofErr w:type="gramEnd"/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>От Заказчика</w:t>
      </w:r>
    </w:p>
    <w:p w14:paraId="1DEC980A" w14:textId="77777777"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Должность руководителя</w:t>
      </w:r>
    </w:p>
    <w:p w14:paraId="18917F58" w14:textId="45C85129"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0542">
        <w:rPr>
          <w:rFonts w:ascii="Times New Roman" w:hAnsi="Times New Roman"/>
        </w:rPr>
        <w:t>В</w:t>
      </w:r>
      <w:r w:rsidR="00770542" w:rsidRPr="00786B3F">
        <w:rPr>
          <w:rFonts w:ascii="Times New Roman" w:hAnsi="Times New Roman"/>
        </w:rPr>
        <w:t>.</w:t>
      </w:r>
      <w:r w:rsidR="00770542">
        <w:rPr>
          <w:rFonts w:ascii="Times New Roman" w:hAnsi="Times New Roman"/>
        </w:rPr>
        <w:t>А</w:t>
      </w:r>
      <w:r w:rsidR="00770542" w:rsidRPr="00786B3F">
        <w:rPr>
          <w:rFonts w:ascii="Times New Roman" w:hAnsi="Times New Roman"/>
        </w:rPr>
        <w:t>.</w:t>
      </w:r>
      <w:r w:rsidR="00770542">
        <w:rPr>
          <w:rFonts w:ascii="Times New Roman" w:hAnsi="Times New Roman"/>
        </w:rPr>
        <w:t>Трускавецкая</w:t>
      </w:r>
      <w:proofErr w:type="spellEnd"/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E05DD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</w:p>
    <w:p w14:paraId="20CEFFEE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М.П.</w:t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>М.П.</w:t>
      </w:r>
    </w:p>
    <w:p w14:paraId="403D0056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7F42C9E4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40482A30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2B873EBE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7E7EC78D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60BA65D4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69E16EB9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0861A0F4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246859C7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5248F66B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54223984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40056434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29E20445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5ECA9BB0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1DC399DD" w14:textId="77777777"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73F26E7A" w14:textId="77777777" w:rsidR="00973A16" w:rsidRDefault="00973A16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36852B31" w14:textId="77777777" w:rsidR="00973A16" w:rsidRDefault="00973A16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14:paraId="2DD6CDCB" w14:textId="77777777" w:rsidR="002D385D" w:rsidRPr="006E05DD" w:rsidRDefault="002D385D" w:rsidP="002D385D">
      <w:pPr>
        <w:ind w:left="-284"/>
        <w:rPr>
          <w:rFonts w:ascii="Times New Roman" w:hAnsi="Times New Roman"/>
          <w:sz w:val="24"/>
          <w:szCs w:val="24"/>
        </w:rPr>
      </w:pPr>
    </w:p>
    <w:p w14:paraId="24A1BA2B" w14:textId="77777777" w:rsidR="002D385D" w:rsidRPr="006E05DD" w:rsidRDefault="002D385D" w:rsidP="002D385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6B6FB9CB" w14:textId="77777777" w:rsidR="002D385D" w:rsidRPr="006E05DD" w:rsidRDefault="002D385D" w:rsidP="002D385D">
      <w:pPr>
        <w:ind w:left="-28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от __________</w:t>
      </w:r>
      <w:r w:rsidRPr="006E05DD">
        <w:rPr>
          <w:rFonts w:ascii="Times New Roman" w:hAnsi="Times New Roman"/>
          <w:sz w:val="24"/>
          <w:szCs w:val="24"/>
        </w:rPr>
        <w:t>г. № _________</w:t>
      </w:r>
    </w:p>
    <w:p w14:paraId="38378719" w14:textId="77777777" w:rsidR="002D385D" w:rsidRPr="006E05D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АКТ</w:t>
      </w:r>
    </w:p>
    <w:p w14:paraId="4546A8B7" w14:textId="77777777" w:rsidR="002D385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оказания услуг</w:t>
      </w:r>
    </w:p>
    <w:p w14:paraId="42C35E21" w14:textId="77777777" w:rsidR="002D385D" w:rsidRPr="006E05D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BFEF62C" w14:textId="77777777"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г. Иркутск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05DD">
        <w:rPr>
          <w:rFonts w:ascii="Times New Roman" w:hAnsi="Times New Roman"/>
          <w:sz w:val="24"/>
          <w:szCs w:val="24"/>
        </w:rPr>
        <w:t>«_____» _________ 201__ г.</w:t>
      </w:r>
    </w:p>
    <w:p w14:paraId="5F36DC2F" w14:textId="1EA406C9" w:rsidR="002D385D" w:rsidRDefault="002D385D" w:rsidP="002D3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</w:t>
      </w:r>
      <w:proofErr w:type="spellStart"/>
      <w:r w:rsidR="00770542" w:rsidRPr="00770542">
        <w:rPr>
          <w:rFonts w:ascii="Times New Roman" w:hAnsi="Times New Roman"/>
          <w:sz w:val="24"/>
          <w:szCs w:val="24"/>
        </w:rPr>
        <w:t>Трускавецкой</w:t>
      </w:r>
      <w:proofErr w:type="spellEnd"/>
      <w:r w:rsidR="00770542" w:rsidRPr="00770542">
        <w:rPr>
          <w:rFonts w:ascii="Times New Roman" w:hAnsi="Times New Roman"/>
          <w:sz w:val="24"/>
          <w:szCs w:val="24"/>
        </w:rPr>
        <w:t xml:space="preserve"> Валентины Александровны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___________________________, именуемое в дальнейшем «Заказчик», в лице 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6E05DD">
        <w:rPr>
          <w:rFonts w:ascii="Times New Roman" w:hAnsi="Times New Roman"/>
          <w:sz w:val="24"/>
          <w:szCs w:val="24"/>
        </w:rPr>
        <w:t xml:space="preserve">, </w:t>
      </w:r>
    </w:p>
    <w:p w14:paraId="56A9EDFC" w14:textId="77777777" w:rsidR="002D385D" w:rsidRDefault="002D385D" w:rsidP="002D3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C63">
        <w:rPr>
          <w:rFonts w:ascii="Times New Roman" w:hAnsi="Times New Roman"/>
          <w:sz w:val="24"/>
          <w:szCs w:val="24"/>
        </w:rPr>
        <w:t>(должность руководителя)</w:t>
      </w:r>
    </w:p>
    <w:p w14:paraId="501BC080" w14:textId="77777777"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6E05DD">
        <w:rPr>
          <w:rFonts w:ascii="Times New Roman" w:hAnsi="Times New Roman"/>
          <w:sz w:val="24"/>
          <w:szCs w:val="24"/>
        </w:rPr>
        <w:t xml:space="preserve"> на основании _________, с другой стороны, совместно именуемые «стороны» в соответствующем падеже,</w:t>
      </w:r>
    </w:p>
    <w:p w14:paraId="53B4D42D" w14:textId="77777777" w:rsidR="002D385D" w:rsidRPr="006E05DD" w:rsidRDefault="002D385D" w:rsidP="002D385D">
      <w:pPr>
        <w:ind w:left="-284" w:firstLine="540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составили настоящий акт о нижеследующем:</w:t>
      </w:r>
    </w:p>
    <w:p w14:paraId="5B3CAED8" w14:textId="77777777"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Согласно договору от «____» ___________ 201__ г. № ____________ обязательства сторонами выполнены качественно и в полном объеме.</w:t>
      </w:r>
    </w:p>
    <w:p w14:paraId="420C6EE8" w14:textId="77777777"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Претензий и замечаний по исполнению обязательств, указанных в договоре, стороны не имеют.</w:t>
      </w:r>
    </w:p>
    <w:p w14:paraId="72079D55" w14:textId="77777777"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Стоимость оказанных услуг составила _________, 00 (___________) рублей, 00 копеек.</w:t>
      </w:r>
    </w:p>
    <w:p w14:paraId="292BCB07" w14:textId="77777777"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14:paraId="10189CD8" w14:textId="77777777" w:rsidR="002D385D" w:rsidRPr="006E05DD" w:rsidRDefault="002D385D" w:rsidP="002D385D">
      <w:pPr>
        <w:tabs>
          <w:tab w:val="left" w:pos="3130"/>
        </w:tabs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B45C105" w14:textId="77777777" w:rsidR="002D385D" w:rsidRPr="006E05DD" w:rsidRDefault="002D385D" w:rsidP="002D385D">
      <w:pPr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От Исполнителя:                                                             От Заказчика:</w:t>
      </w:r>
    </w:p>
    <w:p w14:paraId="5E0A9948" w14:textId="77777777" w:rsidR="002D385D" w:rsidRPr="006E05DD" w:rsidRDefault="002D385D" w:rsidP="002D385D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Директор</w:t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366C63">
        <w:rPr>
          <w:rFonts w:ascii="Times New Roman" w:hAnsi="Times New Roman"/>
          <w:b/>
          <w:sz w:val="24"/>
          <w:szCs w:val="24"/>
        </w:rPr>
        <w:t>Должность руководителя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7A74F66" w14:textId="77777777"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14:paraId="489DD9A4" w14:textId="3FE3644B"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______________/</w:t>
      </w:r>
      <w:proofErr w:type="spellStart"/>
      <w:r w:rsidR="00770542">
        <w:rPr>
          <w:rFonts w:ascii="Times New Roman" w:hAnsi="Times New Roman"/>
        </w:rPr>
        <w:t>В</w:t>
      </w:r>
      <w:r w:rsidR="00770542" w:rsidRPr="00786B3F">
        <w:rPr>
          <w:rFonts w:ascii="Times New Roman" w:hAnsi="Times New Roman"/>
        </w:rPr>
        <w:t>.</w:t>
      </w:r>
      <w:r w:rsidR="00770542">
        <w:rPr>
          <w:rFonts w:ascii="Times New Roman" w:hAnsi="Times New Roman"/>
        </w:rPr>
        <w:t>А</w:t>
      </w:r>
      <w:r w:rsidR="00770542" w:rsidRPr="00786B3F">
        <w:rPr>
          <w:rFonts w:ascii="Times New Roman" w:hAnsi="Times New Roman"/>
        </w:rPr>
        <w:t>.</w:t>
      </w:r>
      <w:r w:rsidR="00770542">
        <w:rPr>
          <w:rFonts w:ascii="Times New Roman" w:hAnsi="Times New Roman"/>
        </w:rPr>
        <w:t>Трускавецкая</w:t>
      </w:r>
      <w:proofErr w:type="spellEnd"/>
      <w:r w:rsidRPr="006E05DD">
        <w:rPr>
          <w:rFonts w:ascii="Times New Roman" w:hAnsi="Times New Roman"/>
          <w:sz w:val="24"/>
          <w:szCs w:val="24"/>
        </w:rPr>
        <w:t xml:space="preserve">/                 </w:t>
      </w:r>
      <w:r w:rsidR="00770542">
        <w:rPr>
          <w:rFonts w:ascii="Times New Roman" w:hAnsi="Times New Roman"/>
          <w:sz w:val="24"/>
          <w:szCs w:val="24"/>
        </w:rPr>
        <w:t xml:space="preserve">  </w:t>
      </w:r>
      <w:r w:rsidRPr="006E05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_____________/_______________</w:t>
      </w:r>
      <w:r w:rsidRPr="006E05DD">
        <w:rPr>
          <w:rFonts w:ascii="Times New Roman" w:hAnsi="Times New Roman"/>
          <w:sz w:val="24"/>
          <w:szCs w:val="24"/>
        </w:rPr>
        <w:t>___/</w:t>
      </w:r>
    </w:p>
    <w:p w14:paraId="6AB33D65" w14:textId="77777777" w:rsidR="002D385D" w:rsidRPr="006E05DD" w:rsidRDefault="002D385D" w:rsidP="002D385D">
      <w:pPr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               М</w:t>
      </w:r>
      <w:r>
        <w:rPr>
          <w:rFonts w:ascii="Times New Roman" w:hAnsi="Times New Roman"/>
          <w:sz w:val="24"/>
          <w:szCs w:val="24"/>
        </w:rPr>
        <w:t>.</w:t>
      </w:r>
      <w:r w:rsidRPr="006E05DD">
        <w:rPr>
          <w:rFonts w:ascii="Times New Roman" w:hAnsi="Times New Roman"/>
          <w:sz w:val="24"/>
          <w:szCs w:val="24"/>
        </w:rPr>
        <w:t xml:space="preserve">П </w:t>
      </w:r>
      <w:proofErr w:type="gramStart"/>
      <w:r w:rsidRPr="006E05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</w:t>
      </w:r>
      <w:r>
        <w:rPr>
          <w:rFonts w:ascii="Times New Roman" w:hAnsi="Times New Roman"/>
          <w:sz w:val="24"/>
          <w:szCs w:val="24"/>
        </w:rPr>
        <w:t>.</w:t>
      </w:r>
      <w:r w:rsidRPr="006E05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79473D34" w14:textId="77777777" w:rsidR="002D385D" w:rsidRDefault="002D385D" w:rsidP="002D385D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03FB36" w14:textId="77777777" w:rsidR="002D385D" w:rsidRDefault="002D385D" w:rsidP="002D385D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C92241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2B33F713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039A571E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530CCAC0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2CCB1213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05813314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48914761" w14:textId="77777777"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14:paraId="086C2829" w14:textId="77777777" w:rsidR="008D7166" w:rsidRDefault="008D7166"/>
    <w:sectPr w:rsidR="008D7166" w:rsidSect="002D38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85D"/>
    <w:rsid w:val="001A0416"/>
    <w:rsid w:val="002D385D"/>
    <w:rsid w:val="006E08B7"/>
    <w:rsid w:val="00770542"/>
    <w:rsid w:val="008D7166"/>
    <w:rsid w:val="00966E51"/>
    <w:rsid w:val="00973A16"/>
    <w:rsid w:val="00B8128A"/>
    <w:rsid w:val="00B97E21"/>
    <w:rsid w:val="00EA1090"/>
    <w:rsid w:val="00EB4FBF"/>
    <w:rsid w:val="00FB4E4A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D138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D"/>
    <w:pPr>
      <w:ind w:left="720"/>
      <w:contextualSpacing/>
    </w:pPr>
  </w:style>
  <w:style w:type="character" w:customStyle="1" w:styleId="FontStyle24">
    <w:name w:val="Font Style24"/>
    <w:rsid w:val="002D385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2D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2054</Words>
  <Characters>11714</Characters>
  <Application>Microsoft Office Word</Application>
  <DocSecurity>0</DocSecurity>
  <Lines>97</Lines>
  <Paragraphs>27</Paragraphs>
  <ScaleCrop>false</ScaleCrop>
  <Company>Home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Любовь Мурашова</cp:lastModifiedBy>
  <cp:revision>5</cp:revision>
  <dcterms:created xsi:type="dcterms:W3CDTF">2018-04-03T04:46:00Z</dcterms:created>
  <dcterms:modified xsi:type="dcterms:W3CDTF">2020-02-27T03:52:00Z</dcterms:modified>
</cp:coreProperties>
</file>