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BF" w:rsidRPr="00334DBF" w:rsidRDefault="00334DBF" w:rsidP="00334DB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BF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334DBF" w:rsidRPr="00334DBF" w:rsidRDefault="00334DBF" w:rsidP="00334DB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BF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334DBF" w:rsidRDefault="00334DBF" w:rsidP="00334D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DBF" w:rsidRPr="00334DBF" w:rsidRDefault="00334DBF" w:rsidP="00334DB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34DBF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</w:p>
    <w:p w:rsidR="00334DBF" w:rsidRPr="00334DBF" w:rsidRDefault="00334DBF" w:rsidP="007C15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DBF">
        <w:rPr>
          <w:rFonts w:ascii="Times New Roman" w:hAnsi="Times New Roman" w:cs="Times New Roman"/>
          <w:sz w:val="28"/>
          <w:szCs w:val="28"/>
        </w:rPr>
        <w:t>«</w:t>
      </w:r>
      <w:r w:rsidRPr="00334DBF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r w:rsidR="007C1578">
        <w:rPr>
          <w:rFonts w:ascii="Times New Roman" w:hAnsi="Times New Roman" w:cs="Times New Roman"/>
          <w:bCs/>
          <w:sz w:val="28"/>
          <w:szCs w:val="28"/>
        </w:rPr>
        <w:t>и проведение мероприятий для детей и молодежи</w:t>
      </w:r>
      <w:r w:rsidRPr="00334DBF">
        <w:rPr>
          <w:rFonts w:ascii="Times New Roman" w:hAnsi="Times New Roman" w:cs="Times New Roman"/>
          <w:sz w:val="28"/>
          <w:szCs w:val="28"/>
        </w:rPr>
        <w:t>»</w:t>
      </w:r>
    </w:p>
    <w:p w:rsidR="00334DBF" w:rsidRPr="00334DBF" w:rsidRDefault="00334DBF" w:rsidP="007C15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DBF">
        <w:rPr>
          <w:rFonts w:ascii="Times New Roman" w:hAnsi="Times New Roman" w:cs="Times New Roman"/>
          <w:sz w:val="28"/>
          <w:szCs w:val="28"/>
        </w:rPr>
        <w:t>Категория слушателей: специалисты учреждений культуры</w:t>
      </w:r>
    </w:p>
    <w:p w:rsidR="00334DBF" w:rsidRPr="00334DBF" w:rsidRDefault="00334DBF" w:rsidP="007C15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DBF">
        <w:rPr>
          <w:rFonts w:ascii="Times New Roman" w:hAnsi="Times New Roman" w:cs="Times New Roman"/>
          <w:sz w:val="28"/>
          <w:szCs w:val="28"/>
        </w:rPr>
        <w:t>Уровень квалификации: среднее и (или) высшее профессиональное образование</w:t>
      </w:r>
    </w:p>
    <w:p w:rsidR="00334DBF" w:rsidRPr="00334DBF" w:rsidRDefault="007C1578" w:rsidP="007C15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36</w:t>
      </w:r>
      <w:r w:rsidR="00334DBF" w:rsidRPr="00334DBF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334DBF" w:rsidRDefault="00334DBF" w:rsidP="007C15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DBF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7C1578">
        <w:rPr>
          <w:rFonts w:ascii="Times New Roman" w:hAnsi="Times New Roman" w:cs="Times New Roman"/>
          <w:sz w:val="28"/>
          <w:szCs w:val="28"/>
        </w:rPr>
        <w:t>за</w:t>
      </w:r>
      <w:r w:rsidRPr="00334DBF">
        <w:rPr>
          <w:rFonts w:ascii="Times New Roman" w:hAnsi="Times New Roman" w:cs="Times New Roman"/>
          <w:sz w:val="28"/>
          <w:szCs w:val="28"/>
        </w:rPr>
        <w:t>очная</w:t>
      </w:r>
      <w:r w:rsidR="007C1578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технологий.</w:t>
      </w:r>
    </w:p>
    <w:p w:rsidR="00334DBF" w:rsidRPr="00334DBF" w:rsidRDefault="00334DBF" w:rsidP="0033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DB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 w:rsidRPr="00334DB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правовую основу ра</w:t>
      </w:r>
      <w:r w:rsidR="007C1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зработки программы составляют: </w:t>
      </w:r>
      <w:proofErr w:type="gramStart"/>
      <w:r w:rsidR="007C1578" w:rsidRPr="00724307">
        <w:rPr>
          <w:rFonts w:ascii="Times New Roman" w:hAnsi="Times New Roman"/>
          <w:sz w:val="28"/>
          <w:szCs w:val="28"/>
        </w:rPr>
        <w:t>Федеральный закон Российской Федерации «Об образовании в Российской Федерации» от 29.12.2012 г. №273-ФЗ</w:t>
      </w:r>
      <w:r w:rsidRPr="0033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приказ </w:t>
      </w:r>
      <w:proofErr w:type="spellStart"/>
      <w:r w:rsidRPr="00334DBF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3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 </w:t>
      </w:r>
      <w:proofErr w:type="spellStart"/>
      <w:r w:rsidRPr="00334DB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4DBF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3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30 марта 2015 г. N АК-821/06 «О направлении методических рекомендаций по итоговой аттестации слушателей». </w:t>
      </w:r>
      <w:proofErr w:type="gramEnd"/>
    </w:p>
    <w:p w:rsidR="00334DBF" w:rsidRPr="00334DBF" w:rsidRDefault="00334DBF" w:rsidP="0033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BF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курсов повышения квалификации </w:t>
      </w:r>
      <w:r w:rsidRPr="00334DBF">
        <w:rPr>
          <w:rFonts w:ascii="Times New Roman" w:hAnsi="Times New Roman" w:cs="Times New Roman"/>
          <w:bCs/>
          <w:sz w:val="28"/>
          <w:szCs w:val="28"/>
        </w:rPr>
        <w:t>«</w:t>
      </w:r>
      <w:r w:rsidR="007C1578" w:rsidRPr="00334DBF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r w:rsidR="007C1578">
        <w:rPr>
          <w:rFonts w:ascii="Times New Roman" w:hAnsi="Times New Roman" w:cs="Times New Roman"/>
          <w:bCs/>
          <w:sz w:val="28"/>
          <w:szCs w:val="28"/>
        </w:rPr>
        <w:t>и проведение мероприятий для детей и молодежи</w:t>
      </w:r>
      <w:r w:rsidRPr="00334DBF">
        <w:rPr>
          <w:rFonts w:ascii="Times New Roman" w:hAnsi="Times New Roman" w:cs="Times New Roman"/>
          <w:bCs/>
          <w:sz w:val="28"/>
          <w:szCs w:val="28"/>
        </w:rPr>
        <w:t>»</w:t>
      </w:r>
      <w:r w:rsidRPr="00334DBF">
        <w:rPr>
          <w:rFonts w:ascii="Times New Roman" w:hAnsi="Times New Roman" w:cs="Times New Roman"/>
          <w:sz w:val="28"/>
          <w:szCs w:val="28"/>
        </w:rPr>
        <w:t>ориентирована на повышение профессионального уровня специалистов культурно-досуговых учреждений.</w:t>
      </w:r>
    </w:p>
    <w:p w:rsidR="00334DBF" w:rsidRPr="00334DBF" w:rsidRDefault="00334DBF" w:rsidP="0033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BF">
        <w:rPr>
          <w:rFonts w:ascii="Times New Roman" w:eastAsia="Times New Roman" w:hAnsi="Times New Roman" w:cs="Times New Roman"/>
          <w:sz w:val="28"/>
          <w:szCs w:val="28"/>
        </w:rPr>
        <w:t xml:space="preserve">Срок освоения программы при </w:t>
      </w:r>
      <w:r w:rsidR="007C157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34DBF">
        <w:rPr>
          <w:rFonts w:ascii="Times New Roman" w:eastAsia="Times New Roman" w:hAnsi="Times New Roman" w:cs="Times New Roman"/>
          <w:sz w:val="28"/>
          <w:szCs w:val="28"/>
        </w:rPr>
        <w:t>очной форме обучения на базе среднего профессионального или высшего профессионального образования-</w:t>
      </w:r>
      <w:r w:rsidR="007C15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34DB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C1578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334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BF" w:rsidRPr="00334DBF" w:rsidRDefault="00334DBF" w:rsidP="00334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BF">
        <w:rPr>
          <w:rFonts w:ascii="Times New Roman" w:eastAsia="Times New Roman" w:hAnsi="Times New Roman" w:cs="Times New Roman"/>
          <w:sz w:val="28"/>
          <w:szCs w:val="28"/>
        </w:rPr>
        <w:t>Трудоемкость-36 академических часов.</w:t>
      </w:r>
    </w:p>
    <w:p w:rsidR="00696249" w:rsidRPr="00696249" w:rsidRDefault="00696249" w:rsidP="0069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249">
        <w:rPr>
          <w:rFonts w:ascii="Times New Roman" w:hAnsi="Times New Roman" w:cs="Times New Roman"/>
          <w:b/>
          <w:sz w:val="28"/>
          <w:szCs w:val="28"/>
        </w:rPr>
        <w:t>Цель ДПП</w:t>
      </w:r>
      <w:r w:rsidRPr="00696249">
        <w:rPr>
          <w:rFonts w:ascii="Times New Roman" w:hAnsi="Times New Roman" w:cs="Times New Roman"/>
          <w:sz w:val="28"/>
          <w:szCs w:val="28"/>
        </w:rPr>
        <w:t xml:space="preserve"> – совершенствование профессиональных компетенций в организации культурно-массовых мероприятий для детей и молодёжи специалистами учреждений культуры.</w:t>
      </w:r>
    </w:p>
    <w:p w:rsidR="00696249" w:rsidRPr="00696249" w:rsidRDefault="00696249" w:rsidP="00696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программы</w:t>
      </w:r>
      <w:r w:rsidRPr="0069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96249" w:rsidRPr="00696249" w:rsidRDefault="00696249" w:rsidP="00696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2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направлена на решение следующих задач:</w:t>
      </w:r>
    </w:p>
    <w:p w:rsidR="00696249" w:rsidRPr="00696249" w:rsidRDefault="00696249" w:rsidP="00696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24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качество проведения культурно-массовых мероприятий для детей и молодёжи в учреждении культуры;</w:t>
      </w:r>
    </w:p>
    <w:p w:rsidR="00696249" w:rsidRPr="00696249" w:rsidRDefault="00696249" w:rsidP="00696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24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личностно-ориентированный подход при проведении творческих мероприятий для детей и молодёжи;</w:t>
      </w:r>
    </w:p>
    <w:p w:rsidR="00696249" w:rsidRPr="00696249" w:rsidRDefault="00696249" w:rsidP="00696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249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новых художественно-педагогических форм, методов и технологий проведения массовых мероприятий для детей и молодёжи;</w:t>
      </w:r>
    </w:p>
    <w:p w:rsidR="00696249" w:rsidRPr="00696249" w:rsidRDefault="00696249" w:rsidP="00696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249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вовлекать детей и молодёжь в учреждения культуры и искусства для организации свободного времени, досуга и занятий творчеством;</w:t>
      </w:r>
    </w:p>
    <w:p w:rsidR="00334DBF" w:rsidRPr="00696249" w:rsidRDefault="00696249" w:rsidP="00696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249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художественно-педагогическое проектирование системы работы организаторов детских праздников и массовых мероприятий</w:t>
      </w:r>
      <w:r w:rsidR="00334DBF" w:rsidRPr="006962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4DBF" w:rsidRPr="00334DBF" w:rsidRDefault="00334DBF" w:rsidP="00334DBF">
      <w:pPr>
        <w:tabs>
          <w:tab w:val="left" w:pos="1593"/>
          <w:tab w:val="left" w:pos="3215"/>
          <w:tab w:val="left" w:pos="3817"/>
          <w:tab w:val="left" w:pos="5126"/>
          <w:tab w:val="left" w:pos="67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34DB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Форма документа, выдаваемого по результатам освоения программы: удостоверение о повышении квалификации.</w:t>
      </w:r>
    </w:p>
    <w:p w:rsidR="00696249" w:rsidRDefault="00696249" w:rsidP="0068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CE0" w:rsidRDefault="00AB0CE0" w:rsidP="0068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DB3" w:rsidRPr="00334DBF" w:rsidRDefault="00687DB3" w:rsidP="0068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DBF"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:rsidR="00696249" w:rsidRPr="00696249" w:rsidRDefault="00696249" w:rsidP="006962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249">
        <w:rPr>
          <w:rFonts w:ascii="Times New Roman" w:hAnsi="Times New Roman"/>
          <w:sz w:val="28"/>
          <w:szCs w:val="28"/>
        </w:rPr>
        <w:t>дополнительной профессиональной программы повышения квалификации«</w:t>
      </w:r>
      <w:r w:rsidRPr="00696249">
        <w:rPr>
          <w:rFonts w:ascii="Times New Roman" w:hAnsi="Times New Roman"/>
          <w:b/>
          <w:sz w:val="28"/>
          <w:szCs w:val="28"/>
        </w:rPr>
        <w:t>Организация и проведение мероприятий для детей и молодежи</w:t>
      </w:r>
      <w:r w:rsidRPr="00696249">
        <w:rPr>
          <w:rFonts w:ascii="Times New Roman" w:hAnsi="Times New Roman"/>
          <w:sz w:val="28"/>
          <w:szCs w:val="28"/>
        </w:rPr>
        <w:t>»</w:t>
      </w:r>
    </w:p>
    <w:p w:rsidR="00696249" w:rsidRPr="00696249" w:rsidRDefault="00696249" w:rsidP="00696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249">
        <w:rPr>
          <w:rFonts w:ascii="Times New Roman" w:hAnsi="Times New Roman"/>
          <w:sz w:val="28"/>
          <w:szCs w:val="28"/>
        </w:rPr>
        <w:t>Цель: совершенствование профессиональных компетенций в организации культурно-массовых мероприятий среди детей, подростков и молодёжи специалистами учреждений культуры.</w:t>
      </w:r>
    </w:p>
    <w:p w:rsidR="00696249" w:rsidRPr="00696249" w:rsidRDefault="00696249" w:rsidP="00696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249">
        <w:rPr>
          <w:rFonts w:ascii="Times New Roman" w:hAnsi="Times New Roman"/>
          <w:sz w:val="28"/>
          <w:szCs w:val="28"/>
        </w:rPr>
        <w:t>Категория слушателей: специалисты учреждений культуры.</w:t>
      </w:r>
    </w:p>
    <w:p w:rsidR="002A52F0" w:rsidRDefault="00696249" w:rsidP="00696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249">
        <w:rPr>
          <w:rFonts w:ascii="Times New Roman" w:hAnsi="Times New Roman"/>
          <w:sz w:val="28"/>
          <w:szCs w:val="28"/>
        </w:rPr>
        <w:t>Продолжительность обучения: 36 академических часов.</w:t>
      </w:r>
    </w:p>
    <w:tbl>
      <w:tblPr>
        <w:tblW w:w="10070" w:type="dxa"/>
        <w:tblInd w:w="-618" w:type="dxa"/>
        <w:tblCellMar>
          <w:top w:w="5" w:type="dxa"/>
          <w:left w:w="91" w:type="dxa"/>
          <w:right w:w="120" w:type="dxa"/>
        </w:tblCellMar>
        <w:tblLook w:val="04A0"/>
      </w:tblPr>
      <w:tblGrid>
        <w:gridCol w:w="663"/>
        <w:gridCol w:w="4320"/>
        <w:gridCol w:w="992"/>
        <w:gridCol w:w="709"/>
        <w:gridCol w:w="850"/>
        <w:gridCol w:w="709"/>
        <w:gridCol w:w="1827"/>
      </w:tblGrid>
      <w:tr w:rsidR="00696249" w:rsidRPr="00696249" w:rsidTr="00696249">
        <w:trPr>
          <w:trHeight w:val="514"/>
        </w:trPr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AB0CE0" w:rsidRDefault="00696249" w:rsidP="00FB0052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AB0C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AB0CE0" w:rsidRDefault="00696249" w:rsidP="00FB0052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AB0CE0">
              <w:rPr>
                <w:rFonts w:ascii="Times New Roman" w:hAnsi="Times New Roman" w:cs="Times New Roman"/>
              </w:rPr>
              <w:t>Наименование и содержание учебного модуля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AB0CE0" w:rsidRDefault="00696249" w:rsidP="00FB0052">
            <w:pPr>
              <w:spacing w:after="0"/>
              <w:ind w:left="92"/>
              <w:rPr>
                <w:rFonts w:ascii="Times New Roman" w:hAnsi="Times New Roman" w:cs="Times New Roman"/>
              </w:rPr>
            </w:pPr>
            <w:r w:rsidRPr="00AB0CE0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96249" w:rsidRPr="00AB0CE0" w:rsidRDefault="00696249" w:rsidP="00FB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249" w:rsidRPr="00AB0CE0" w:rsidRDefault="00696249" w:rsidP="00FB0052">
            <w:pPr>
              <w:spacing w:after="0"/>
              <w:ind w:left="87"/>
              <w:rPr>
                <w:rFonts w:ascii="Times New Roman" w:hAnsi="Times New Roman" w:cs="Times New Roman"/>
              </w:rPr>
            </w:pPr>
            <w:r w:rsidRPr="00AB0CE0">
              <w:rPr>
                <w:rFonts w:ascii="Times New Roman" w:hAnsi="Times New Roman" w:cs="Times New Roman"/>
              </w:rPr>
              <w:t xml:space="preserve">в </w:t>
            </w:r>
            <w:r w:rsidR="00AB0CE0" w:rsidRPr="00AB0CE0">
              <w:rPr>
                <w:rFonts w:ascii="Times New Roman" w:hAnsi="Times New Roman" w:cs="Times New Roman"/>
              </w:rPr>
              <w:t>том числе</w:t>
            </w:r>
            <w:r w:rsidRPr="00AB0CE0">
              <w:rPr>
                <w:rFonts w:ascii="Times New Roman" w:hAnsi="Times New Roman" w:cs="Times New Roman"/>
              </w:rPr>
              <w:t>:</w:t>
            </w:r>
          </w:p>
        </w:tc>
      </w:tr>
      <w:tr w:rsidR="00696249" w:rsidRPr="00696249" w:rsidTr="00AB0CE0">
        <w:trPr>
          <w:cantSplit/>
          <w:trHeight w:val="12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249" w:rsidRPr="00AB0CE0" w:rsidRDefault="00696249" w:rsidP="00FB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249" w:rsidRPr="00AB0CE0" w:rsidRDefault="00696249" w:rsidP="00FB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249" w:rsidRPr="00AB0CE0" w:rsidRDefault="00696249" w:rsidP="00FB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696249" w:rsidRPr="00AB0CE0" w:rsidRDefault="00696249" w:rsidP="00FB005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B0CE0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696249" w:rsidRPr="00AB0CE0" w:rsidRDefault="00696249" w:rsidP="00FB0052">
            <w:pPr>
              <w:spacing w:after="0"/>
              <w:ind w:left="68" w:right="113"/>
              <w:rPr>
                <w:rFonts w:ascii="Times New Roman" w:hAnsi="Times New Roman" w:cs="Times New Roman"/>
                <w:b/>
              </w:rPr>
            </w:pPr>
            <w:r w:rsidRPr="00AB0CE0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696249" w:rsidRPr="00AB0CE0" w:rsidRDefault="00696249" w:rsidP="00FB0052">
            <w:pPr>
              <w:spacing w:after="0"/>
              <w:ind w:left="58" w:right="113"/>
              <w:rPr>
                <w:rFonts w:ascii="Times New Roman" w:hAnsi="Times New Roman" w:cs="Times New Roman"/>
                <w:b/>
              </w:rPr>
            </w:pPr>
            <w:r w:rsidRPr="00AB0CE0">
              <w:rPr>
                <w:rFonts w:ascii="Times New Roman" w:hAnsi="Times New Roman" w:cs="Times New Roman"/>
                <w:b/>
              </w:rPr>
              <w:t>самостоятельная подготовка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249" w:rsidRPr="00AB0CE0" w:rsidRDefault="00696249" w:rsidP="00FB0052">
            <w:pPr>
              <w:spacing w:after="0"/>
              <w:ind w:left="58"/>
              <w:rPr>
                <w:rFonts w:ascii="Times New Roman" w:hAnsi="Times New Roman" w:cs="Times New Roman"/>
                <w:b/>
              </w:rPr>
            </w:pPr>
            <w:r w:rsidRPr="00AB0CE0">
              <w:rPr>
                <w:rFonts w:ascii="Times New Roman" w:hAnsi="Times New Roman" w:cs="Times New Roman"/>
                <w:b/>
                <w:noProof/>
              </w:rPr>
              <w:t>Формы аттестации</w:t>
            </w:r>
          </w:p>
        </w:tc>
      </w:tr>
      <w:tr w:rsidR="00696249" w:rsidRPr="00696249" w:rsidTr="00696249">
        <w:trPr>
          <w:trHeight w:val="586"/>
        </w:trPr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:rsidR="00696249" w:rsidRPr="00696249" w:rsidRDefault="00696249" w:rsidP="00FB0052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624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реализации государственной политики в области организации работы с детьми и молодежью.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:rsidR="00696249" w:rsidRPr="00696249" w:rsidRDefault="00696249" w:rsidP="00FB0052">
            <w:pPr>
              <w:spacing w:after="0"/>
              <w:ind w:righ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:rsidR="00696249" w:rsidRPr="00696249" w:rsidRDefault="00696249" w:rsidP="00FB0052">
            <w:pPr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:rsidR="00696249" w:rsidRPr="00696249" w:rsidRDefault="00696249" w:rsidP="00FB0052">
            <w:pPr>
              <w:spacing w:after="0"/>
              <w:ind w:lef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:rsidR="00696249" w:rsidRPr="00696249" w:rsidRDefault="00696249" w:rsidP="00FB0052">
            <w:pPr>
              <w:spacing w:after="0"/>
              <w:ind w:lef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:rsidR="00696249" w:rsidRPr="00696249" w:rsidRDefault="00696249" w:rsidP="00F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49" w:rsidRPr="00696249" w:rsidTr="00696249">
        <w:trPr>
          <w:trHeight w:val="602"/>
        </w:trPr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Тема 1.1. Государственная поддержка молодежных и детских общественных объединений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49" w:rsidRPr="00696249" w:rsidTr="00696249">
        <w:trPr>
          <w:trHeight w:val="559"/>
        </w:trPr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Тема 1.2. Организация клубных формирований в учреждении культуры.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49" w:rsidRPr="00696249" w:rsidTr="00696249">
        <w:trPr>
          <w:trHeight w:val="356"/>
        </w:trPr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:rsidR="00696249" w:rsidRPr="00696249" w:rsidRDefault="00696249" w:rsidP="00FB0052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Организация работы с детьми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:rsidR="00696249" w:rsidRPr="00696249" w:rsidRDefault="00696249" w:rsidP="00FB0052">
            <w:pPr>
              <w:spacing w:after="0"/>
              <w:ind w:righ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:rsidR="00696249" w:rsidRPr="00696249" w:rsidRDefault="00696249" w:rsidP="00FB0052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:rsidR="00696249" w:rsidRPr="00696249" w:rsidRDefault="00696249" w:rsidP="00FB0052">
            <w:pPr>
              <w:spacing w:after="0"/>
              <w:ind w:lef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:rsidR="00696249" w:rsidRPr="00696249" w:rsidRDefault="00696249" w:rsidP="00FB0052">
            <w:pPr>
              <w:spacing w:after="0"/>
              <w:ind w:lef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:rsidR="00696249" w:rsidRPr="00696249" w:rsidRDefault="00696249" w:rsidP="00FB0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249" w:rsidRPr="00696249" w:rsidTr="00696249">
        <w:trPr>
          <w:trHeight w:val="356"/>
        </w:trPr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 xml:space="preserve">Тема 2.1. Формы творческих мероприятий в учреждении культуры (праздники, </w:t>
            </w:r>
            <w:proofErr w:type="spellStart"/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6962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флэш-мобы</w:t>
            </w:r>
            <w:proofErr w:type="spellEnd"/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, фестивали, игры  и др.)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49" w:rsidRPr="00696249" w:rsidTr="00696249">
        <w:trPr>
          <w:trHeight w:val="356"/>
        </w:trPr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Тема 2.2. Методика подготовки и организация массового мероприятия для детей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49" w:rsidRPr="00696249" w:rsidTr="00696249">
        <w:trPr>
          <w:trHeight w:val="356"/>
        </w:trPr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Тема  2.3. Методика подготовки и организации конкурсных мероприятий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49" w:rsidRPr="00696249" w:rsidTr="00696249">
        <w:trPr>
          <w:trHeight w:val="356"/>
        </w:trPr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:rsidR="00696249" w:rsidRPr="00696249" w:rsidRDefault="00696249" w:rsidP="00FB0052">
            <w:pPr>
              <w:spacing w:after="0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Организация работы с молодёжью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:rsidR="00696249" w:rsidRPr="00696249" w:rsidRDefault="00696249" w:rsidP="00FB0052">
            <w:pPr>
              <w:spacing w:after="0"/>
              <w:ind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:rsidR="00696249" w:rsidRPr="00696249" w:rsidRDefault="00696249" w:rsidP="00FB0052">
            <w:pPr>
              <w:spacing w:after="0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:rsidR="00696249" w:rsidRPr="00696249" w:rsidRDefault="00696249" w:rsidP="00FB0052">
            <w:pPr>
              <w:spacing w:after="0"/>
              <w:ind w:lef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:rsidR="00696249" w:rsidRPr="00696249" w:rsidRDefault="00696249" w:rsidP="00FB0052">
            <w:pPr>
              <w:spacing w:after="0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:rsidR="00696249" w:rsidRPr="00696249" w:rsidRDefault="00696249" w:rsidP="00F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49" w:rsidRPr="00696249" w:rsidTr="00696249">
        <w:trPr>
          <w:trHeight w:val="356"/>
        </w:trPr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Тема 3.1. Привлечение молодёжи к патриотическому воспитанию и добровольческому движению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49" w:rsidRPr="00696249" w:rsidTr="00696249">
        <w:trPr>
          <w:trHeight w:val="356"/>
        </w:trPr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Тема 3.2. Организация и проведение мероприятия для молодежи. Творческие программы и проекты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49" w:rsidRPr="00696249" w:rsidTr="00696249">
        <w:trPr>
          <w:trHeight w:val="356"/>
        </w:trPr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 xml:space="preserve">Тема 3.3. </w:t>
            </w:r>
            <w:r w:rsidRPr="00696249">
              <w:rPr>
                <w:rFonts w:ascii="Times New Roman" w:eastAsia="Calibri" w:hAnsi="Times New Roman" w:cs="Times New Roman"/>
                <w:bCs/>
                <w:iCs/>
                <w:spacing w:val="-8"/>
                <w:sz w:val="24"/>
                <w:szCs w:val="24"/>
              </w:rPr>
              <w:t>Информационные технологии в организации и проведении культурно-массовых мероприятий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49" w:rsidRPr="00696249" w:rsidTr="00696249">
        <w:trPr>
          <w:trHeight w:val="356"/>
        </w:trPr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аттестация: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696249" w:rsidRPr="00696249" w:rsidTr="00696249">
        <w:trPr>
          <w:trHeight w:val="356"/>
        </w:trPr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EF31BB" w:rsidP="00FB0052">
            <w:pPr>
              <w:spacing w:after="0"/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EF31BB" w:rsidP="00FB0052">
            <w:pPr>
              <w:spacing w:after="0"/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6249" w:rsidRPr="00696249" w:rsidRDefault="00696249" w:rsidP="00FB0052">
            <w:pPr>
              <w:spacing w:after="0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249" w:rsidRPr="00696249" w:rsidRDefault="00696249" w:rsidP="00C4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6249" w:rsidRPr="00696249" w:rsidSect="00334D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AF1"/>
    <w:multiLevelType w:val="hybridMultilevel"/>
    <w:tmpl w:val="98AA50DA"/>
    <w:lvl w:ilvl="0" w:tplc="421A6D4E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B6E4C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08660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2E1F7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B8C16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F6E94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04409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90C01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302764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8178E5"/>
    <w:multiLevelType w:val="hybridMultilevel"/>
    <w:tmpl w:val="591E3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7C7E3423"/>
    <w:multiLevelType w:val="multilevel"/>
    <w:tmpl w:val="CC7A13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0438"/>
    <w:rsid w:val="00294458"/>
    <w:rsid w:val="002A52F0"/>
    <w:rsid w:val="002B338D"/>
    <w:rsid w:val="002C2D97"/>
    <w:rsid w:val="002F76EB"/>
    <w:rsid w:val="00334DBF"/>
    <w:rsid w:val="00687DB3"/>
    <w:rsid w:val="00696249"/>
    <w:rsid w:val="007277E3"/>
    <w:rsid w:val="007C1578"/>
    <w:rsid w:val="009B42D1"/>
    <w:rsid w:val="00AB0CE0"/>
    <w:rsid w:val="00C44538"/>
    <w:rsid w:val="00DD138F"/>
    <w:rsid w:val="00EA0438"/>
    <w:rsid w:val="00EF31BB"/>
    <w:rsid w:val="00F6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8F"/>
  </w:style>
  <w:style w:type="paragraph" w:styleId="2">
    <w:name w:val="heading 2"/>
    <w:next w:val="a"/>
    <w:link w:val="20"/>
    <w:uiPriority w:val="9"/>
    <w:unhideWhenUsed/>
    <w:qFormat/>
    <w:rsid w:val="00696249"/>
    <w:pPr>
      <w:keepNext/>
      <w:keepLines/>
      <w:spacing w:after="0"/>
      <w:ind w:left="173" w:hanging="10"/>
      <w:jc w:val="center"/>
      <w:outlineLvl w:val="1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2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2A52F0"/>
    <w:pPr>
      <w:widowControl w:val="0"/>
      <w:autoSpaceDE w:val="0"/>
      <w:autoSpaceDN w:val="0"/>
      <w:adjustRightInd w:val="0"/>
      <w:spacing w:before="3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A52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A52F0"/>
    <w:pPr>
      <w:ind w:left="720"/>
      <w:contextualSpacing/>
    </w:pPr>
  </w:style>
  <w:style w:type="paragraph" w:styleId="a7">
    <w:name w:val="No Spacing"/>
    <w:uiPriority w:val="1"/>
    <w:qFormat/>
    <w:rsid w:val="00334DB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96249"/>
    <w:rPr>
      <w:rFonts w:ascii="Times New Roman" w:eastAsia="Times New Roman" w:hAnsi="Times New Roman" w:cs="Times New Roman"/>
      <w:color w:val="000000"/>
      <w:sz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i_2018_1</dc:creator>
  <cp:lastModifiedBy>User</cp:lastModifiedBy>
  <cp:revision>4</cp:revision>
  <dcterms:created xsi:type="dcterms:W3CDTF">2020-06-15T03:20:00Z</dcterms:created>
  <dcterms:modified xsi:type="dcterms:W3CDTF">2020-06-15T03:21:00Z</dcterms:modified>
</cp:coreProperties>
</file>