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28" w:rsidRPr="004B457A" w:rsidRDefault="00ED4AD7" w:rsidP="006D72B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32528" w:rsidRPr="004B4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НОРМАТИВНОЕ РЕГУЛИРОВАНИЕ В СФЕРЕ ПРОТИВОДЕЙСТВИЯ КОРРУПЦИИ</w:t>
        </w:r>
      </w:hyperlink>
    </w:p>
    <w:p w:rsidR="004B457A" w:rsidRDefault="004B457A" w:rsidP="006D72B5">
      <w:pPr>
        <w:pStyle w:val="s3"/>
        <w:spacing w:before="0" w:beforeAutospacing="0" w:after="0" w:afterAutospacing="0"/>
        <w:ind w:firstLine="709"/>
        <w:jc w:val="center"/>
      </w:pPr>
    </w:p>
    <w:p w:rsidR="006D72B5" w:rsidRDefault="006D72B5" w:rsidP="006D72B5">
      <w:pPr>
        <w:pStyle w:val="s3"/>
        <w:spacing w:before="0" w:beforeAutospacing="0" w:after="0" w:afterAutospacing="0"/>
        <w:ind w:firstLine="709"/>
        <w:jc w:val="center"/>
      </w:pPr>
      <w:r w:rsidRPr="004B457A">
        <w:t>Федеральные законы</w:t>
      </w:r>
    </w:p>
    <w:p w:rsidR="00ED4AD7" w:rsidRPr="004B457A" w:rsidRDefault="00ED4AD7" w:rsidP="006D72B5">
      <w:pPr>
        <w:pStyle w:val="s3"/>
        <w:spacing w:before="0" w:beforeAutospacing="0" w:after="0" w:afterAutospacing="0"/>
        <w:ind w:firstLine="709"/>
        <w:jc w:val="center"/>
      </w:pPr>
    </w:p>
    <w:p w:rsidR="006D72B5" w:rsidRPr="004B457A" w:rsidRDefault="00ED4AD7" w:rsidP="004B457A">
      <w:pPr>
        <w:rPr>
          <w:rFonts w:ascii="Times New Roman" w:hAnsi="Times New Roman" w:cs="Times New Roman"/>
        </w:rPr>
      </w:pPr>
      <w:hyperlink r:id="rId6" w:anchor="/document/12164203/entry/0" w:history="1">
        <w:r w:rsidR="006D72B5" w:rsidRPr="004B457A">
          <w:rPr>
            <w:rStyle w:val="a3"/>
            <w:rFonts w:ascii="Times New Roman" w:hAnsi="Times New Roman" w:cs="Times New Roman"/>
          </w:rPr>
          <w:t>Федеральный закон</w:t>
        </w:r>
      </w:hyperlink>
      <w:r w:rsidR="006D72B5" w:rsidRPr="004B457A">
        <w:rPr>
          <w:rFonts w:ascii="Times New Roman" w:hAnsi="Times New Roman" w:cs="Times New Roman"/>
        </w:rPr>
        <w:t> от 25.12.2008 № 273-ФЗ</w:t>
      </w:r>
      <w:r w:rsidR="004B457A">
        <w:rPr>
          <w:rFonts w:ascii="Times New Roman" w:hAnsi="Times New Roman" w:cs="Times New Roman"/>
        </w:rPr>
        <w:t xml:space="preserve"> «</w:t>
      </w:r>
      <w:r w:rsidR="006D72B5" w:rsidRPr="004B457A">
        <w:rPr>
          <w:rFonts w:ascii="Times New Roman" w:hAnsi="Times New Roman" w:cs="Times New Roman"/>
        </w:rPr>
        <w:t>О противодействии коррупции</w:t>
      </w:r>
      <w:r w:rsidR="004B457A">
        <w:rPr>
          <w:rFonts w:ascii="Times New Roman" w:hAnsi="Times New Roman" w:cs="Times New Roman"/>
        </w:rPr>
        <w:t>»</w:t>
      </w:r>
    </w:p>
    <w:p w:rsidR="006D72B5" w:rsidRPr="004B457A" w:rsidRDefault="00ED4AD7" w:rsidP="004B457A">
      <w:pPr>
        <w:rPr>
          <w:rFonts w:ascii="Times New Roman" w:hAnsi="Times New Roman" w:cs="Times New Roman"/>
        </w:rPr>
      </w:pPr>
      <w:hyperlink r:id="rId7" w:anchor="/document/195958/entry/0" w:history="1">
        <w:r w:rsidR="006D72B5" w:rsidRPr="004B457A">
          <w:rPr>
            <w:rStyle w:val="a3"/>
            <w:rFonts w:ascii="Times New Roman" w:hAnsi="Times New Roman" w:cs="Times New Roman"/>
          </w:rPr>
          <w:t>Федеральный закон</w:t>
        </w:r>
      </w:hyperlink>
      <w:r w:rsidR="006D72B5" w:rsidRPr="004B457A">
        <w:rPr>
          <w:rFonts w:ascii="Times New Roman" w:hAnsi="Times New Roman" w:cs="Times New Roman"/>
        </w:rPr>
        <w:t xml:space="preserve"> от 17.07.2009 № 172-ФЗ </w:t>
      </w:r>
      <w:r w:rsidR="004B457A">
        <w:rPr>
          <w:rFonts w:ascii="Times New Roman" w:hAnsi="Times New Roman" w:cs="Times New Roman"/>
        </w:rPr>
        <w:t>«</w:t>
      </w:r>
      <w:r w:rsidR="006D72B5" w:rsidRPr="004B457A">
        <w:rPr>
          <w:rFonts w:ascii="Times New Roman" w:hAnsi="Times New Roman" w:cs="Times New Roman"/>
        </w:rPr>
        <w:t>Об антикоррупционной экспертизе нормативных правовых актов и проектов нормативных правовых актов</w:t>
      </w:r>
      <w:r w:rsidR="004B457A">
        <w:rPr>
          <w:rFonts w:ascii="Times New Roman" w:hAnsi="Times New Roman" w:cs="Times New Roman"/>
        </w:rPr>
        <w:t>»</w:t>
      </w:r>
    </w:p>
    <w:p w:rsidR="006D72B5" w:rsidRPr="004B457A" w:rsidRDefault="006D72B5" w:rsidP="004B457A">
      <w:pPr>
        <w:rPr>
          <w:rFonts w:ascii="Times New Roman" w:hAnsi="Times New Roman" w:cs="Times New Roman"/>
        </w:rPr>
      </w:pPr>
    </w:p>
    <w:p w:rsidR="006D72B5" w:rsidRPr="004B457A" w:rsidRDefault="006D72B5" w:rsidP="004B457A">
      <w:pPr>
        <w:jc w:val="center"/>
        <w:rPr>
          <w:rFonts w:ascii="Times New Roman" w:hAnsi="Times New Roman" w:cs="Times New Roman"/>
        </w:rPr>
      </w:pPr>
      <w:r w:rsidRPr="004B457A">
        <w:rPr>
          <w:rFonts w:ascii="Times New Roman" w:hAnsi="Times New Roman" w:cs="Times New Roman"/>
        </w:rPr>
        <w:t>Акты Президента Российской Федерации</w:t>
      </w:r>
    </w:p>
    <w:p w:rsidR="006D72B5" w:rsidRPr="004B457A" w:rsidRDefault="00ED4AD7" w:rsidP="004B457A">
      <w:pPr>
        <w:rPr>
          <w:rFonts w:ascii="Times New Roman" w:hAnsi="Times New Roman" w:cs="Times New Roman"/>
        </w:rPr>
      </w:pPr>
      <w:hyperlink r:id="rId8" w:anchor="/document/12160468/entry/0" w:history="1">
        <w:r w:rsidR="006D72B5" w:rsidRPr="004B457A">
          <w:rPr>
            <w:rStyle w:val="a3"/>
            <w:rFonts w:ascii="Times New Roman" w:hAnsi="Times New Roman" w:cs="Times New Roman"/>
          </w:rPr>
          <w:t>Указ</w:t>
        </w:r>
      </w:hyperlink>
      <w:r w:rsidR="006D72B5" w:rsidRPr="004B457A">
        <w:rPr>
          <w:rFonts w:ascii="Times New Roman" w:hAnsi="Times New Roman" w:cs="Times New Roman"/>
        </w:rPr>
        <w:t xml:space="preserve"> Президента РФ от 19.05.2008 № 815 </w:t>
      </w:r>
      <w:r w:rsidR="004B457A">
        <w:rPr>
          <w:rFonts w:ascii="Times New Roman" w:hAnsi="Times New Roman" w:cs="Times New Roman"/>
        </w:rPr>
        <w:t>«</w:t>
      </w:r>
      <w:r w:rsidR="006D72B5" w:rsidRPr="004B457A">
        <w:rPr>
          <w:rFonts w:ascii="Times New Roman" w:hAnsi="Times New Roman" w:cs="Times New Roman"/>
        </w:rPr>
        <w:t>О мерах по противодействию коррупции</w:t>
      </w:r>
      <w:r w:rsidR="004B457A">
        <w:rPr>
          <w:rFonts w:ascii="Times New Roman" w:hAnsi="Times New Roman" w:cs="Times New Roman"/>
        </w:rPr>
        <w:t>»</w:t>
      </w:r>
    </w:p>
    <w:p w:rsidR="006D72B5" w:rsidRPr="004B457A" w:rsidRDefault="00ED4AD7" w:rsidP="004B457A">
      <w:pPr>
        <w:rPr>
          <w:rFonts w:ascii="Times New Roman" w:hAnsi="Times New Roman" w:cs="Times New Roman"/>
        </w:rPr>
      </w:pPr>
      <w:hyperlink r:id="rId9" w:anchor="/document/12174916/entry/0" w:history="1">
        <w:r w:rsidR="006D72B5" w:rsidRPr="004B457A">
          <w:rPr>
            <w:rStyle w:val="a3"/>
            <w:rFonts w:ascii="Times New Roman" w:hAnsi="Times New Roman" w:cs="Times New Roman"/>
          </w:rPr>
          <w:t>Указ</w:t>
        </w:r>
      </w:hyperlink>
      <w:r w:rsidR="006D72B5" w:rsidRPr="004B457A">
        <w:rPr>
          <w:rFonts w:ascii="Times New Roman" w:hAnsi="Times New Roman" w:cs="Times New Roman"/>
        </w:rPr>
        <w:t> Президента РФ от 13.04.2010 № 460</w:t>
      </w:r>
      <w:r w:rsidR="004B457A">
        <w:rPr>
          <w:rFonts w:ascii="Times New Roman" w:hAnsi="Times New Roman" w:cs="Times New Roman"/>
        </w:rPr>
        <w:t xml:space="preserve"> «</w:t>
      </w:r>
      <w:r w:rsidR="006D72B5" w:rsidRPr="004B457A">
        <w:rPr>
          <w:rFonts w:ascii="Times New Roman" w:hAnsi="Times New Roman" w:cs="Times New Roman"/>
        </w:rPr>
        <w:t xml:space="preserve">О национальной </w:t>
      </w:r>
      <w:r w:rsidR="004B457A">
        <w:rPr>
          <w:rFonts w:ascii="Times New Roman" w:hAnsi="Times New Roman" w:cs="Times New Roman"/>
        </w:rPr>
        <w:t xml:space="preserve"> с</w:t>
      </w:r>
      <w:r w:rsidR="006D72B5" w:rsidRPr="004B457A">
        <w:rPr>
          <w:rFonts w:ascii="Times New Roman" w:hAnsi="Times New Roman" w:cs="Times New Roman"/>
        </w:rPr>
        <w:t>тратегии противодействия коррупции и национальном плане противодействия коррупции на 2010-2011 годы</w:t>
      </w:r>
      <w:r>
        <w:rPr>
          <w:rFonts w:ascii="Times New Roman" w:hAnsi="Times New Roman" w:cs="Times New Roman"/>
        </w:rPr>
        <w:t>»</w:t>
      </w:r>
    </w:p>
    <w:p w:rsidR="006D72B5" w:rsidRPr="004B457A" w:rsidRDefault="00ED4AD7" w:rsidP="004B457A">
      <w:pPr>
        <w:rPr>
          <w:rFonts w:ascii="Times New Roman" w:hAnsi="Times New Roman" w:cs="Times New Roman"/>
        </w:rPr>
      </w:pPr>
      <w:hyperlink r:id="rId10" w:anchor="/document/71977694/entry/0" w:history="1">
        <w:r w:rsidR="006D72B5" w:rsidRPr="004B457A">
          <w:rPr>
            <w:rStyle w:val="a3"/>
            <w:rFonts w:ascii="Times New Roman" w:hAnsi="Times New Roman" w:cs="Times New Roman"/>
          </w:rPr>
          <w:t>Указ</w:t>
        </w:r>
      </w:hyperlink>
      <w:r w:rsidR="006D72B5" w:rsidRPr="004B457A">
        <w:rPr>
          <w:rFonts w:ascii="Times New Roman" w:hAnsi="Times New Roman" w:cs="Times New Roman"/>
        </w:rPr>
        <w:t xml:space="preserve"> Президента РФ от 29.06.2018 № 378 </w:t>
      </w:r>
      <w:r>
        <w:rPr>
          <w:rFonts w:ascii="Times New Roman" w:hAnsi="Times New Roman" w:cs="Times New Roman"/>
        </w:rPr>
        <w:t>«</w:t>
      </w:r>
      <w:r w:rsidR="006D72B5" w:rsidRPr="004B457A">
        <w:rPr>
          <w:rFonts w:ascii="Times New Roman" w:hAnsi="Times New Roman" w:cs="Times New Roman"/>
        </w:rPr>
        <w:t>О Национальном плане противодействия коррупции на 2018 - 2020 годы</w:t>
      </w:r>
      <w:r>
        <w:rPr>
          <w:rFonts w:ascii="Times New Roman" w:hAnsi="Times New Roman" w:cs="Times New Roman"/>
        </w:rPr>
        <w:t>»</w:t>
      </w:r>
    </w:p>
    <w:p w:rsidR="006D72B5" w:rsidRPr="004B457A" w:rsidRDefault="006D72B5" w:rsidP="004B457A">
      <w:pPr>
        <w:jc w:val="center"/>
        <w:rPr>
          <w:rFonts w:ascii="Times New Roman" w:hAnsi="Times New Roman" w:cs="Times New Roman"/>
        </w:rPr>
      </w:pPr>
      <w:r w:rsidRPr="004B457A">
        <w:rPr>
          <w:rFonts w:ascii="Times New Roman" w:hAnsi="Times New Roman" w:cs="Times New Roman"/>
        </w:rPr>
        <w:t>Законы  Иркутской области</w:t>
      </w:r>
    </w:p>
    <w:p w:rsidR="00232528" w:rsidRPr="004B457A" w:rsidRDefault="00ED4AD7" w:rsidP="004B457A">
      <w:pPr>
        <w:rPr>
          <w:rFonts w:ascii="Times New Roman" w:hAnsi="Times New Roman" w:cs="Times New Roman"/>
        </w:rPr>
      </w:pPr>
      <w:hyperlink r:id="rId11" w:history="1">
        <w:r w:rsidR="00232528" w:rsidRPr="004B457A">
          <w:rPr>
            <w:rStyle w:val="a3"/>
            <w:rFonts w:ascii="Times New Roman" w:hAnsi="Times New Roman" w:cs="Times New Roman"/>
          </w:rPr>
          <w:t>Закон Иркутской области от 13.10.2010 № 92-ОЗ «О противодействии коррупции в Иркутской области»</w:t>
        </w:r>
      </w:hyperlink>
    </w:p>
    <w:p w:rsidR="008C6063" w:rsidRPr="004B457A" w:rsidRDefault="008C6063" w:rsidP="004B45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6063" w:rsidRPr="004B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1B"/>
    <w:rsid w:val="00232528"/>
    <w:rsid w:val="004B457A"/>
    <w:rsid w:val="006D72B5"/>
    <w:rsid w:val="008C6063"/>
    <w:rsid w:val="00C6771B"/>
    <w:rsid w:val="00C90EC7"/>
    <w:rsid w:val="00E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325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D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D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72B5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6D72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325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D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D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72B5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6D7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www.irkagrarteh.ru/files/2019/01.03/5_oz-92.docx" TargetMode="External"/><Relationship Id="rId5" Type="http://schemas.openxmlformats.org/officeDocument/2006/relationships/hyperlink" Target="http://www.irkagrarteh.ru/%D0%BF%D1%80%D0%BE%D1%82%D0%B8%D0%B2%D0%BE%D0%B4%D0%B5%D0%B9%D1%81%D1%82%D0%B2%D0%B8%D0%B5-%D0%BA%D0%BE%D1%80%D1%80%D1%83%D0%BF%D1%86%D0%B8%D0%B8/46-%D0%BF%D1%80%D0%BE%D1%82%D0%B8%D0%B2%D0%BE%D0%B4%D0%B5%D0%B9%D1%81%D1%82%D0%B2%D0%B8%D0%B5-%D0%BA%D0%BE%D1%80%D1%80%D1%83%D0%BF%D1%86%D0%B8%D0%B8/334-%D0%BD%D0%BE%D1%80%D0%BC%D0%B0%D1%82%D0%B8%D0%B2%D0%BD%D0%BE%D0%B5-%D1%80%D0%B5%D0%B3%D1%83%D0%BB%D0%B8%D1%80%D0%BE%D0%B2%D0%B0%D0%BD%D0%B8%D0%B5-%D0%B2-%D1%81%D1%84%D0%B5%D1%80%D0%B5-%D0%BF%D1%80%D0%BE%D1%82%D0%B8%D0%B2%D0%BE%D0%B4%D0%B5%D0%B9%D1%81%D1%82%D0%B2%D0%B8%D1%8F-%D0%BA%D0%BE%D1%80%D1%80%D1%83%D0%BF%D1%86%D0%B8%D0%B8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2021-02-26T03:16:00Z</dcterms:created>
  <dcterms:modified xsi:type="dcterms:W3CDTF">2021-02-26T03:16:00Z</dcterms:modified>
</cp:coreProperties>
</file>