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ED" w:rsidRDefault="00245AED" w:rsidP="00245AED">
      <w:pPr>
        <w:ind w:right="-20"/>
        <w:jc w:val="center"/>
        <w:rPr>
          <w:b/>
          <w:bCs/>
          <w:color w:val="000000"/>
          <w:spacing w:val="1"/>
          <w:sz w:val="28"/>
          <w:szCs w:val="28"/>
        </w:rPr>
      </w:pPr>
      <w:r w:rsidRPr="00AE2C6D">
        <w:rPr>
          <w:b/>
          <w:bCs/>
          <w:color w:val="000000"/>
          <w:spacing w:val="1"/>
          <w:sz w:val="28"/>
          <w:szCs w:val="28"/>
        </w:rPr>
        <w:t>КАЛЕНДАРНЫЙ УЧЕБНЫЙ ГРАФИК</w:t>
      </w:r>
    </w:p>
    <w:p w:rsidR="00245AED" w:rsidRDefault="00245AED" w:rsidP="00245AED">
      <w:pPr>
        <w:ind w:right="-2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245AED" w:rsidRPr="003A668F" w:rsidRDefault="00245AED" w:rsidP="00245AED">
      <w:pPr>
        <w:ind w:right="-20"/>
        <w:jc w:val="center"/>
        <w:rPr>
          <w:i/>
          <w:sz w:val="28"/>
          <w:szCs w:val="28"/>
        </w:rPr>
      </w:pPr>
      <w:r>
        <w:rPr>
          <w:b/>
          <w:bCs/>
          <w:i/>
          <w:color w:val="000000"/>
          <w:spacing w:val="1"/>
          <w:sz w:val="28"/>
          <w:szCs w:val="28"/>
        </w:rPr>
        <w:t>ДПП ПК «Психолого-педагогическое сопровождение образовательного процесса в системе среднего профессионального образования»</w:t>
      </w:r>
    </w:p>
    <w:p w:rsidR="00245AED" w:rsidRPr="00AE2C6D" w:rsidRDefault="00245AED" w:rsidP="00245AED">
      <w:pPr>
        <w:spacing w:before="8"/>
        <w:ind w:right="-1"/>
        <w:jc w:val="both"/>
        <w:rPr>
          <w:b/>
          <w:bCs/>
          <w:color w:val="000000"/>
          <w:spacing w:val="1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22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45AED" w:rsidTr="007B293C">
        <w:tc>
          <w:tcPr>
            <w:tcW w:w="2235" w:type="dxa"/>
            <w:vMerge w:val="restart"/>
          </w:tcPr>
          <w:p w:rsidR="00245AED" w:rsidRPr="00110DB2" w:rsidRDefault="00245AED" w:rsidP="007B293C">
            <w:pPr>
              <w:spacing w:before="8"/>
              <w:ind w:right="-1"/>
              <w:jc w:val="center"/>
              <w:rPr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pacing w:val="1"/>
                <w:sz w:val="24"/>
                <w:szCs w:val="24"/>
              </w:rPr>
              <w:t>Виды занятий</w:t>
            </w:r>
          </w:p>
        </w:tc>
        <w:tc>
          <w:tcPr>
            <w:tcW w:w="6804" w:type="dxa"/>
            <w:gridSpan w:val="12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</w:rPr>
            </w:pPr>
            <w:r w:rsidRPr="00EB1E24">
              <w:rPr>
                <w:b/>
                <w:bCs/>
                <w:i/>
                <w:color w:val="000000"/>
                <w:spacing w:val="1"/>
                <w:sz w:val="24"/>
                <w:szCs w:val="24"/>
              </w:rPr>
              <w:t>Обязательные академические часы</w:t>
            </w:r>
          </w:p>
        </w:tc>
        <w:tc>
          <w:tcPr>
            <w:tcW w:w="567" w:type="dxa"/>
            <w:vMerge w:val="restart"/>
            <w:textDirection w:val="btLr"/>
          </w:tcPr>
          <w:p w:rsidR="00245AED" w:rsidRPr="00EB1E24" w:rsidRDefault="00245AED" w:rsidP="007B293C">
            <w:pPr>
              <w:spacing w:before="8"/>
              <w:ind w:left="113" w:right="-1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Всего часов</w:t>
            </w:r>
          </w:p>
        </w:tc>
      </w:tr>
      <w:tr w:rsidR="00245AED" w:rsidTr="007B293C">
        <w:tc>
          <w:tcPr>
            <w:tcW w:w="2235" w:type="dxa"/>
            <w:vMerge/>
          </w:tcPr>
          <w:p w:rsidR="00245AED" w:rsidRDefault="00245AED" w:rsidP="007B293C">
            <w:pPr>
              <w:spacing w:before="8"/>
              <w:ind w:right="-1"/>
              <w:jc w:val="center"/>
              <w:rPr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804" w:type="dxa"/>
            <w:gridSpan w:val="12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Cs/>
                <w:i/>
                <w:color w:val="000000"/>
                <w:spacing w:val="1"/>
                <w:sz w:val="20"/>
                <w:szCs w:val="20"/>
              </w:rPr>
              <w:t>Обучение с использованием дистанционных образовательных технологий</w:t>
            </w:r>
          </w:p>
        </w:tc>
        <w:tc>
          <w:tcPr>
            <w:tcW w:w="567" w:type="dxa"/>
            <w:vMerge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</w:rPr>
            </w:pPr>
          </w:p>
        </w:tc>
      </w:tr>
      <w:tr w:rsidR="00245AED" w:rsidTr="007B293C">
        <w:trPr>
          <w:cantSplit/>
          <w:trHeight w:val="1134"/>
        </w:trPr>
        <w:tc>
          <w:tcPr>
            <w:tcW w:w="2235" w:type="dxa"/>
            <w:vMerge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45AED" w:rsidRPr="00D904A1" w:rsidRDefault="00245AED" w:rsidP="007B293C">
            <w:pPr>
              <w:spacing w:before="8"/>
              <w:ind w:left="113" w:right="-1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D904A1">
              <w:rPr>
                <w:bCs/>
                <w:color w:val="000000"/>
                <w:spacing w:val="1"/>
                <w:sz w:val="20"/>
                <w:szCs w:val="20"/>
              </w:rPr>
              <w:t>1-й день</w:t>
            </w:r>
          </w:p>
        </w:tc>
        <w:tc>
          <w:tcPr>
            <w:tcW w:w="567" w:type="dxa"/>
            <w:textDirection w:val="btLr"/>
          </w:tcPr>
          <w:p w:rsidR="00245AED" w:rsidRPr="00D904A1" w:rsidRDefault="00245AED" w:rsidP="007B293C">
            <w:pPr>
              <w:spacing w:before="8"/>
              <w:ind w:left="113" w:right="-1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D904A1">
              <w:rPr>
                <w:bCs/>
                <w:color w:val="000000"/>
                <w:spacing w:val="1"/>
                <w:sz w:val="20"/>
                <w:szCs w:val="20"/>
              </w:rPr>
              <w:t>2-й день</w:t>
            </w:r>
          </w:p>
        </w:tc>
        <w:tc>
          <w:tcPr>
            <w:tcW w:w="567" w:type="dxa"/>
            <w:textDirection w:val="btLr"/>
          </w:tcPr>
          <w:p w:rsidR="00245AED" w:rsidRPr="00D904A1" w:rsidRDefault="00245AED" w:rsidP="007B293C">
            <w:pPr>
              <w:spacing w:before="8"/>
              <w:ind w:left="113" w:right="-1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D904A1">
              <w:rPr>
                <w:bCs/>
                <w:color w:val="000000"/>
                <w:spacing w:val="1"/>
                <w:sz w:val="20"/>
                <w:szCs w:val="20"/>
              </w:rPr>
              <w:t>3-й день</w:t>
            </w:r>
          </w:p>
        </w:tc>
        <w:tc>
          <w:tcPr>
            <w:tcW w:w="567" w:type="dxa"/>
            <w:textDirection w:val="btLr"/>
          </w:tcPr>
          <w:p w:rsidR="00245AED" w:rsidRPr="00D904A1" w:rsidRDefault="00245AED" w:rsidP="007B293C">
            <w:pPr>
              <w:spacing w:before="8"/>
              <w:ind w:left="113" w:right="-1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D904A1">
              <w:rPr>
                <w:bCs/>
                <w:color w:val="000000"/>
                <w:spacing w:val="1"/>
                <w:sz w:val="20"/>
                <w:szCs w:val="20"/>
              </w:rPr>
              <w:t>4-й день</w:t>
            </w:r>
          </w:p>
        </w:tc>
        <w:tc>
          <w:tcPr>
            <w:tcW w:w="567" w:type="dxa"/>
            <w:textDirection w:val="btLr"/>
          </w:tcPr>
          <w:p w:rsidR="00245AED" w:rsidRPr="00D904A1" w:rsidRDefault="00245AED" w:rsidP="007B293C">
            <w:pPr>
              <w:spacing w:before="8"/>
              <w:ind w:left="113" w:right="-1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D904A1">
              <w:rPr>
                <w:bCs/>
                <w:color w:val="000000"/>
                <w:spacing w:val="1"/>
                <w:sz w:val="20"/>
                <w:szCs w:val="20"/>
              </w:rPr>
              <w:t>5-й день</w:t>
            </w:r>
          </w:p>
        </w:tc>
        <w:tc>
          <w:tcPr>
            <w:tcW w:w="567" w:type="dxa"/>
            <w:textDirection w:val="btLr"/>
          </w:tcPr>
          <w:p w:rsidR="00245AED" w:rsidRPr="00D904A1" w:rsidRDefault="00245AED" w:rsidP="007B293C">
            <w:pPr>
              <w:spacing w:before="8"/>
              <w:ind w:left="113" w:right="-1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D904A1">
              <w:rPr>
                <w:bCs/>
                <w:color w:val="000000"/>
                <w:spacing w:val="1"/>
                <w:sz w:val="20"/>
                <w:szCs w:val="20"/>
              </w:rPr>
              <w:t>6-й день</w:t>
            </w:r>
          </w:p>
        </w:tc>
        <w:tc>
          <w:tcPr>
            <w:tcW w:w="567" w:type="dxa"/>
            <w:textDirection w:val="btLr"/>
          </w:tcPr>
          <w:p w:rsidR="00245AED" w:rsidRPr="00D904A1" w:rsidRDefault="00245AED" w:rsidP="007B293C">
            <w:pPr>
              <w:spacing w:before="8"/>
              <w:ind w:left="113" w:right="-1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D904A1">
              <w:rPr>
                <w:bCs/>
                <w:color w:val="000000"/>
                <w:spacing w:val="1"/>
                <w:sz w:val="20"/>
                <w:szCs w:val="20"/>
              </w:rPr>
              <w:t>7-й день</w:t>
            </w:r>
          </w:p>
        </w:tc>
        <w:tc>
          <w:tcPr>
            <w:tcW w:w="567" w:type="dxa"/>
            <w:textDirection w:val="btLr"/>
          </w:tcPr>
          <w:p w:rsidR="00245AED" w:rsidRPr="00D904A1" w:rsidRDefault="00245AED" w:rsidP="007B293C">
            <w:pPr>
              <w:spacing w:before="8"/>
              <w:ind w:left="113" w:right="-1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D904A1">
              <w:rPr>
                <w:bCs/>
                <w:color w:val="000000"/>
                <w:spacing w:val="1"/>
                <w:sz w:val="20"/>
                <w:szCs w:val="20"/>
              </w:rPr>
              <w:t>8-й день</w:t>
            </w:r>
          </w:p>
        </w:tc>
        <w:tc>
          <w:tcPr>
            <w:tcW w:w="567" w:type="dxa"/>
            <w:textDirection w:val="btLr"/>
          </w:tcPr>
          <w:p w:rsidR="00245AED" w:rsidRPr="00D904A1" w:rsidRDefault="00245AED" w:rsidP="007B293C">
            <w:pPr>
              <w:spacing w:before="8"/>
              <w:ind w:left="113" w:right="-1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9</w:t>
            </w:r>
            <w:r w:rsidRPr="00D904A1">
              <w:rPr>
                <w:bCs/>
                <w:color w:val="000000"/>
                <w:spacing w:val="1"/>
                <w:sz w:val="20"/>
                <w:szCs w:val="20"/>
              </w:rPr>
              <w:t>-й день</w:t>
            </w:r>
          </w:p>
        </w:tc>
        <w:tc>
          <w:tcPr>
            <w:tcW w:w="567" w:type="dxa"/>
            <w:textDirection w:val="btLr"/>
          </w:tcPr>
          <w:p w:rsidR="00245AED" w:rsidRPr="00D904A1" w:rsidRDefault="00245AED" w:rsidP="007B293C">
            <w:pPr>
              <w:spacing w:before="8"/>
              <w:ind w:left="113" w:right="-1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10</w:t>
            </w:r>
            <w:r w:rsidRPr="00D904A1">
              <w:rPr>
                <w:bCs/>
                <w:color w:val="000000"/>
                <w:spacing w:val="1"/>
                <w:sz w:val="20"/>
                <w:szCs w:val="20"/>
              </w:rPr>
              <w:t>-й день</w:t>
            </w:r>
          </w:p>
        </w:tc>
        <w:tc>
          <w:tcPr>
            <w:tcW w:w="567" w:type="dxa"/>
            <w:textDirection w:val="btLr"/>
          </w:tcPr>
          <w:p w:rsidR="00245AED" w:rsidRPr="00D904A1" w:rsidRDefault="00245AED" w:rsidP="007B293C">
            <w:pPr>
              <w:spacing w:before="8"/>
              <w:ind w:left="113" w:right="-1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D904A1">
              <w:rPr>
                <w:bCs/>
                <w:color w:val="000000"/>
                <w:spacing w:val="1"/>
                <w:sz w:val="20"/>
                <w:szCs w:val="20"/>
              </w:rPr>
              <w:t>11-й день</w:t>
            </w:r>
          </w:p>
        </w:tc>
        <w:tc>
          <w:tcPr>
            <w:tcW w:w="567" w:type="dxa"/>
            <w:textDirection w:val="btLr"/>
          </w:tcPr>
          <w:p w:rsidR="00245AED" w:rsidRPr="00D904A1" w:rsidRDefault="00245AED" w:rsidP="007B293C">
            <w:pPr>
              <w:spacing w:before="8"/>
              <w:ind w:left="113" w:right="-1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12-й день</w:t>
            </w:r>
          </w:p>
        </w:tc>
        <w:tc>
          <w:tcPr>
            <w:tcW w:w="567" w:type="dxa"/>
            <w:vMerge/>
          </w:tcPr>
          <w:p w:rsidR="00245AED" w:rsidRPr="00D904A1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</w:p>
        </w:tc>
      </w:tr>
      <w:tr w:rsidR="00245AED" w:rsidRPr="00EB1E24" w:rsidTr="007B293C">
        <w:tc>
          <w:tcPr>
            <w:tcW w:w="2235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 w:rsidRPr="00EB1E24">
              <w:rPr>
                <w:bCs/>
                <w:color w:val="000000"/>
                <w:spacing w:val="1"/>
              </w:rPr>
              <w:t>Самостоятельная работа слушателей</w:t>
            </w: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</w:t>
            </w: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</w:t>
            </w: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</w:t>
            </w: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</w:t>
            </w: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</w:t>
            </w: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</w:t>
            </w: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</w:t>
            </w: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</w:t>
            </w: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</w:t>
            </w: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</w:t>
            </w: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</w:t>
            </w: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</w:t>
            </w:r>
          </w:p>
        </w:tc>
        <w:tc>
          <w:tcPr>
            <w:tcW w:w="567" w:type="dxa"/>
          </w:tcPr>
          <w:p w:rsidR="00245AED" w:rsidRPr="00EE5EAE" w:rsidRDefault="00245AED" w:rsidP="007B293C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</w:rPr>
            </w:pPr>
            <w:r w:rsidRPr="00EE5EAE">
              <w:rPr>
                <w:b/>
                <w:bCs/>
                <w:color w:val="000000"/>
                <w:spacing w:val="1"/>
              </w:rPr>
              <w:t>64</w:t>
            </w:r>
          </w:p>
        </w:tc>
      </w:tr>
      <w:tr w:rsidR="00245AED" w:rsidTr="007B293C">
        <w:tc>
          <w:tcPr>
            <w:tcW w:w="2235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Промежуточная аттестация</w:t>
            </w: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</w:t>
            </w: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567" w:type="dxa"/>
          </w:tcPr>
          <w:p w:rsidR="00245AED" w:rsidRPr="00EE5EAE" w:rsidRDefault="00245AED" w:rsidP="007B293C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</w:rPr>
            </w:pPr>
            <w:r w:rsidRPr="00EE5EAE">
              <w:rPr>
                <w:b/>
                <w:bCs/>
                <w:color w:val="000000"/>
                <w:spacing w:val="1"/>
              </w:rPr>
              <w:t>6</w:t>
            </w:r>
          </w:p>
        </w:tc>
      </w:tr>
      <w:tr w:rsidR="00245AED" w:rsidTr="007B293C">
        <w:tc>
          <w:tcPr>
            <w:tcW w:w="2235" w:type="dxa"/>
          </w:tcPr>
          <w:p w:rsidR="00245AED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Итоговая аттестация</w:t>
            </w: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AED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567" w:type="dxa"/>
          </w:tcPr>
          <w:p w:rsidR="00245AED" w:rsidRPr="00EB1E24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</w:t>
            </w:r>
          </w:p>
        </w:tc>
        <w:tc>
          <w:tcPr>
            <w:tcW w:w="567" w:type="dxa"/>
          </w:tcPr>
          <w:p w:rsidR="00245AED" w:rsidRPr="00EE5EAE" w:rsidRDefault="00245AED" w:rsidP="007B293C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</w:rPr>
            </w:pPr>
            <w:r w:rsidRPr="00EE5EAE">
              <w:rPr>
                <w:b/>
                <w:bCs/>
                <w:color w:val="000000"/>
                <w:spacing w:val="1"/>
              </w:rPr>
              <w:t>2</w:t>
            </w:r>
          </w:p>
        </w:tc>
      </w:tr>
      <w:tr w:rsidR="00245AED" w:rsidRPr="00110DB2" w:rsidTr="007B293C">
        <w:tc>
          <w:tcPr>
            <w:tcW w:w="2235" w:type="dxa"/>
          </w:tcPr>
          <w:p w:rsidR="00245AED" w:rsidRPr="00110DB2" w:rsidRDefault="00245AED" w:rsidP="007B293C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</w:rPr>
            </w:pPr>
            <w:r w:rsidRPr="00110DB2">
              <w:rPr>
                <w:b/>
                <w:bCs/>
                <w:color w:val="000000"/>
                <w:spacing w:val="1"/>
              </w:rPr>
              <w:t>ИТОГО</w:t>
            </w:r>
          </w:p>
        </w:tc>
        <w:tc>
          <w:tcPr>
            <w:tcW w:w="567" w:type="dxa"/>
          </w:tcPr>
          <w:p w:rsidR="00245AED" w:rsidRPr="00EE5EAE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EE5EAE">
              <w:rPr>
                <w:bCs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45AED" w:rsidRPr="00EE5EAE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EE5EAE">
              <w:rPr>
                <w:bCs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45AED" w:rsidRPr="00EE5EAE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EE5EAE">
              <w:rPr>
                <w:bCs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45AED" w:rsidRPr="00EE5EAE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EE5EAE">
              <w:rPr>
                <w:bCs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45AED" w:rsidRPr="00EE5EAE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EE5EAE">
              <w:rPr>
                <w:bCs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45AED" w:rsidRPr="00EE5EAE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EE5EAE">
              <w:rPr>
                <w:bCs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45AED" w:rsidRPr="00EE5EAE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EE5EAE">
              <w:rPr>
                <w:bCs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45AED" w:rsidRPr="00EE5EAE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EE5EAE">
              <w:rPr>
                <w:bCs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45AED" w:rsidRPr="00EE5EAE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EE5EAE">
              <w:rPr>
                <w:bCs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45AED" w:rsidRPr="00EE5EAE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EE5EAE">
              <w:rPr>
                <w:bCs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45AED" w:rsidRPr="00EE5EAE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EE5EAE">
              <w:rPr>
                <w:bCs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45AED" w:rsidRPr="00EE5EAE" w:rsidRDefault="00245AED" w:rsidP="007B293C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EE5EAE">
              <w:rPr>
                <w:bCs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45AED" w:rsidRPr="00110DB2" w:rsidRDefault="00245AED" w:rsidP="007B293C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72</w:t>
            </w:r>
          </w:p>
        </w:tc>
      </w:tr>
    </w:tbl>
    <w:p w:rsidR="00245AED" w:rsidRDefault="00245AED" w:rsidP="00245AED">
      <w:pPr>
        <w:jc w:val="center"/>
        <w:rPr>
          <w:b/>
          <w:bCs/>
          <w:sz w:val="26"/>
          <w:szCs w:val="26"/>
        </w:rPr>
      </w:pPr>
    </w:p>
    <w:p w:rsidR="00245AED" w:rsidRDefault="00245AED" w:rsidP="00245AED"/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ED"/>
    <w:rsid w:val="00245AED"/>
    <w:rsid w:val="002B146E"/>
    <w:rsid w:val="00826468"/>
    <w:rsid w:val="00CD4C5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Grizli777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2021-09-10T08:22:00Z</dcterms:created>
  <dcterms:modified xsi:type="dcterms:W3CDTF">2021-09-10T08:23:00Z</dcterms:modified>
</cp:coreProperties>
</file>