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E0" w:rsidRDefault="00C059E0" w:rsidP="00C059E0">
      <w:pPr>
        <w:ind w:right="-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УЧЕБНЫЙ ПЛАН</w:t>
      </w:r>
    </w:p>
    <w:p w:rsidR="00C059E0" w:rsidRDefault="00C059E0" w:rsidP="00C059E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дополнительной профессиональной программы повышения квалификации</w:t>
      </w:r>
      <w:r>
        <w:rPr>
          <w:b/>
          <w:sz w:val="22"/>
          <w:szCs w:val="22"/>
        </w:rPr>
        <w:t xml:space="preserve"> </w:t>
      </w:r>
    </w:p>
    <w:p w:rsidR="00C059E0" w:rsidRDefault="00C059E0" w:rsidP="00C059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C386A">
        <w:rPr>
          <w:b/>
          <w:bCs/>
          <w:color w:val="000000"/>
          <w:spacing w:val="1"/>
          <w:sz w:val="22"/>
          <w:szCs w:val="22"/>
        </w:rPr>
        <w:t>Менеджмент в образовании»</w:t>
      </w:r>
      <w:r>
        <w:rPr>
          <w:bCs/>
          <w:color w:val="000000"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C059E0" w:rsidRDefault="00C059E0" w:rsidP="00C059E0">
      <w:pPr>
        <w:jc w:val="center"/>
        <w:rPr>
          <w:sz w:val="22"/>
          <w:szCs w:val="22"/>
        </w:rPr>
      </w:pPr>
    </w:p>
    <w:p w:rsidR="008C386A" w:rsidRDefault="00C059E0" w:rsidP="008C386A">
      <w:pPr>
        <w:ind w:left="-15" w:firstLine="15"/>
        <w:jc w:val="both"/>
        <w:rPr>
          <w:color w:val="333333"/>
          <w:sz w:val="22"/>
          <w:szCs w:val="22"/>
          <w:shd w:val="clear" w:color="auto" w:fill="FFFFFF"/>
        </w:rPr>
      </w:pPr>
      <w:proofErr w:type="gramStart"/>
      <w:r>
        <w:rPr>
          <w:b/>
          <w:sz w:val="22"/>
          <w:szCs w:val="22"/>
        </w:rPr>
        <w:t xml:space="preserve">Цель: </w:t>
      </w:r>
      <w:r w:rsidR="008C386A" w:rsidRPr="008C386A">
        <w:rPr>
          <w:color w:val="333333"/>
          <w:sz w:val="22"/>
          <w:szCs w:val="22"/>
          <w:shd w:val="clear" w:color="auto" w:fill="FFFFFF"/>
        </w:rPr>
        <w:t xml:space="preserve">повышение профессиональной компетентности руководителей в нормативно-правовой, финансовой, организационной  и информационной областях, позволяющих эффективно управлять образовательной организацией </w:t>
      </w:r>
      <w:proofErr w:type="gramEnd"/>
    </w:p>
    <w:p w:rsidR="008C386A" w:rsidRDefault="00C059E0" w:rsidP="008C386A">
      <w:pPr>
        <w:ind w:left="-15" w:firstLine="15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Продолжительность обучения:</w:t>
      </w:r>
      <w:r>
        <w:rPr>
          <w:sz w:val="22"/>
          <w:szCs w:val="22"/>
        </w:rPr>
        <w:t xml:space="preserve"> 72 </w:t>
      </w:r>
      <w:proofErr w:type="gramStart"/>
      <w:r>
        <w:rPr>
          <w:sz w:val="22"/>
          <w:szCs w:val="22"/>
        </w:rPr>
        <w:t>академических</w:t>
      </w:r>
      <w:proofErr w:type="gramEnd"/>
      <w:r>
        <w:rPr>
          <w:sz w:val="22"/>
          <w:szCs w:val="22"/>
        </w:rPr>
        <w:t xml:space="preserve"> часа.</w:t>
      </w:r>
    </w:p>
    <w:p w:rsidR="00C059E0" w:rsidRDefault="00C059E0" w:rsidP="00C059E0">
      <w:pPr>
        <w:ind w:firstLine="709"/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567"/>
        <w:gridCol w:w="567"/>
        <w:gridCol w:w="709"/>
        <w:gridCol w:w="567"/>
        <w:gridCol w:w="709"/>
        <w:gridCol w:w="1701"/>
      </w:tblGrid>
      <w:tr w:rsidR="00C059E0" w:rsidTr="008C386A">
        <w:trPr>
          <w:trHeight w:val="676"/>
        </w:trPr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E0" w:rsidRDefault="00C059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и содержание </w:t>
            </w:r>
          </w:p>
          <w:p w:rsidR="00C059E0" w:rsidRDefault="00C059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учебных модулей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E0" w:rsidRDefault="00C059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9E0" w:rsidRDefault="00C059E0">
            <w:pPr>
              <w:spacing w:line="276" w:lineRule="auto"/>
              <w:ind w:left="113" w:righ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Самостоятельная</w:t>
            </w:r>
          </w:p>
          <w:p w:rsidR="00C059E0" w:rsidRDefault="00C059E0">
            <w:pPr>
              <w:spacing w:line="276" w:lineRule="auto"/>
              <w:ind w:left="113" w:right="113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работа слушателя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E0" w:rsidRDefault="00C059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Фомы аттестации</w:t>
            </w:r>
          </w:p>
        </w:tc>
      </w:tr>
      <w:tr w:rsidR="00C059E0" w:rsidTr="008C386A">
        <w:trPr>
          <w:cantSplit/>
          <w:trHeight w:val="1988"/>
        </w:trPr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E0" w:rsidRDefault="00C059E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9E0" w:rsidRDefault="00C059E0">
            <w:pPr>
              <w:spacing w:line="276" w:lineRule="auto"/>
              <w:ind w:left="113" w:righ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9E0" w:rsidRDefault="00C059E0">
            <w:pPr>
              <w:spacing w:line="276" w:lineRule="auto"/>
              <w:ind w:left="113" w:righ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9E0" w:rsidRDefault="00C059E0">
            <w:pPr>
              <w:spacing w:line="276" w:lineRule="auto"/>
              <w:ind w:left="113" w:righ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9E0" w:rsidRDefault="00C059E0">
            <w:pPr>
              <w:spacing w:line="276" w:lineRule="auto"/>
              <w:ind w:left="113" w:righ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Другие виды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E0" w:rsidRDefault="00C059E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E0" w:rsidRDefault="00C059E0">
            <w:pPr>
              <w:rPr>
                <w:b/>
                <w:bCs/>
              </w:rPr>
            </w:pPr>
          </w:p>
        </w:tc>
      </w:tr>
      <w:tr w:rsidR="00F12DDB" w:rsidTr="00F12DDB">
        <w:trPr>
          <w:cantSplit/>
          <w:trHeight w:val="994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2DDB" w:rsidRPr="00F12DDB" w:rsidRDefault="00F12DDB" w:rsidP="00F12DDB">
            <w:pPr>
              <w:spacing w:line="256" w:lineRule="auto"/>
              <w:rPr>
                <w:b/>
                <w:i/>
              </w:rPr>
            </w:pPr>
            <w:r w:rsidRPr="00F12DDB">
              <w:rPr>
                <w:b/>
                <w:i/>
              </w:rPr>
              <w:t>Модуль 1. Нормативно-правовое регулирование деятельности 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DB" w:rsidRPr="00F12DDB" w:rsidRDefault="00F12DDB" w:rsidP="00F12DDB">
            <w:pPr>
              <w:spacing w:line="276" w:lineRule="auto"/>
              <w:jc w:val="center"/>
              <w:rPr>
                <w:b/>
                <w:bCs/>
              </w:rPr>
            </w:pPr>
            <w:r w:rsidRPr="00F12DDB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DB" w:rsidRPr="00F12DDB" w:rsidRDefault="00F12DDB" w:rsidP="00F12DDB">
            <w:pPr>
              <w:spacing w:line="276" w:lineRule="auto"/>
              <w:jc w:val="center"/>
              <w:rPr>
                <w:b/>
                <w:bCs/>
              </w:rPr>
            </w:pPr>
            <w:r w:rsidRPr="00F12DD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DB" w:rsidRPr="00F12DDB" w:rsidRDefault="00F12DDB" w:rsidP="00F12DD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DB" w:rsidRPr="00F12DDB" w:rsidRDefault="00F12DDB" w:rsidP="00F12DDB">
            <w:pPr>
              <w:spacing w:line="276" w:lineRule="auto"/>
              <w:jc w:val="center"/>
              <w:rPr>
                <w:b/>
                <w:bCs/>
              </w:rPr>
            </w:pPr>
            <w:r w:rsidRPr="00F12DD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DB" w:rsidRDefault="00F12DDB" w:rsidP="00F12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DB" w:rsidRDefault="00F12DDB">
            <w:pPr>
              <w:rPr>
                <w:b/>
                <w:bCs/>
              </w:rPr>
            </w:pPr>
          </w:p>
        </w:tc>
      </w:tr>
      <w:tr w:rsidR="00F12DDB" w:rsidTr="00F12DDB">
        <w:trPr>
          <w:cantSplit/>
          <w:trHeight w:val="42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DB" w:rsidRPr="00F12DDB" w:rsidRDefault="00F12DDB" w:rsidP="00370A83">
            <w:pPr>
              <w:spacing w:line="256" w:lineRule="auto"/>
            </w:pPr>
            <w:r w:rsidRPr="00F12DDB">
              <w:t>Тема 1.1. Государственная политика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DB" w:rsidRDefault="00F12DDB" w:rsidP="00F12DD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DB" w:rsidRDefault="00F12DDB" w:rsidP="00F12DD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DB" w:rsidRDefault="00F12DDB" w:rsidP="00F12DD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DB" w:rsidRDefault="00F12DDB" w:rsidP="00F12DD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DB" w:rsidRPr="00F12DDB" w:rsidRDefault="00F12DDB" w:rsidP="00F12DDB">
            <w:pPr>
              <w:jc w:val="center"/>
              <w:rPr>
                <w:bCs/>
              </w:rPr>
            </w:pPr>
            <w:r w:rsidRPr="00F12DDB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DB" w:rsidRDefault="00F12DDB" w:rsidP="00F12DDB">
            <w:pPr>
              <w:jc w:val="center"/>
              <w:rPr>
                <w:b/>
                <w:bCs/>
              </w:rPr>
            </w:pPr>
          </w:p>
        </w:tc>
      </w:tr>
      <w:tr w:rsidR="00F12DDB" w:rsidTr="00F12DDB">
        <w:trPr>
          <w:cantSplit/>
          <w:trHeight w:val="42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DB" w:rsidRPr="00F12DDB" w:rsidRDefault="00F12DDB" w:rsidP="00370A83">
            <w:pPr>
              <w:spacing w:line="256" w:lineRule="auto"/>
            </w:pPr>
            <w:r w:rsidRPr="00F12DDB">
              <w:t>Тема 1.2. Нормативно-правовые основы деятельности 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DB" w:rsidRDefault="00F12DDB" w:rsidP="00F12DD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DB" w:rsidRDefault="00F12DDB" w:rsidP="00F12DD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DB" w:rsidRDefault="00F12DDB" w:rsidP="00F12DD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DB" w:rsidRDefault="00F12DDB" w:rsidP="00F12DD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DB" w:rsidRPr="00F12DDB" w:rsidRDefault="00F12DDB" w:rsidP="00F12DDB">
            <w:pPr>
              <w:jc w:val="center"/>
              <w:rPr>
                <w:bCs/>
              </w:rPr>
            </w:pPr>
            <w:r w:rsidRPr="00F12DDB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DB" w:rsidRDefault="00F12DDB" w:rsidP="00F12DDB">
            <w:pPr>
              <w:jc w:val="center"/>
              <w:rPr>
                <w:b/>
                <w:bCs/>
              </w:rPr>
            </w:pPr>
          </w:p>
        </w:tc>
      </w:tr>
      <w:tr w:rsidR="00F12DDB" w:rsidTr="00F12DDB">
        <w:trPr>
          <w:cantSplit/>
          <w:trHeight w:val="384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DB" w:rsidRPr="00F12DDB" w:rsidRDefault="00F12DDB" w:rsidP="00BE260E">
            <w:pPr>
              <w:rPr>
                <w:b/>
              </w:rPr>
            </w:pPr>
            <w:r w:rsidRPr="00F12DDB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DB" w:rsidRPr="006D6215" w:rsidRDefault="00F12DDB" w:rsidP="00F12DDB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DB" w:rsidRPr="006D6215" w:rsidRDefault="00F12DDB" w:rsidP="00BE260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DB" w:rsidRPr="006D6215" w:rsidRDefault="00F12DDB" w:rsidP="00BE260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DB" w:rsidRPr="006D6215" w:rsidRDefault="00F12DDB" w:rsidP="00F12DDB">
            <w:pPr>
              <w:jc w:val="center"/>
            </w:pPr>
            <w:r w:rsidRPr="006D621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DB" w:rsidRPr="006D6215" w:rsidRDefault="00F12DDB" w:rsidP="00BE2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DB" w:rsidRDefault="00F12DDB" w:rsidP="00BE260E">
            <w:r w:rsidRPr="006D6215">
              <w:t>тестирование</w:t>
            </w:r>
          </w:p>
        </w:tc>
      </w:tr>
      <w:tr w:rsidR="00C059E0" w:rsidTr="00F12DDB">
        <w:trPr>
          <w:trHeight w:val="496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59E0" w:rsidRDefault="008C386A">
            <w:pPr>
              <w:spacing w:line="276" w:lineRule="auto"/>
              <w:rPr>
                <w:b/>
                <w:i/>
                <w:highlight w:val="yellow"/>
              </w:rPr>
            </w:pPr>
            <w:r w:rsidRPr="008C386A">
              <w:rPr>
                <w:b/>
                <w:i/>
                <w:sz w:val="22"/>
                <w:szCs w:val="22"/>
              </w:rPr>
              <w:t>Модуль 2. Управление образовательной организацией в сфере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59E0" w:rsidRDefault="008C386A" w:rsidP="00F12DD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59E0" w:rsidRDefault="008C386A" w:rsidP="00F12DD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59E0" w:rsidRDefault="008C386A" w:rsidP="00F12DD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59E0" w:rsidRDefault="00C059E0" w:rsidP="00F12DD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59E0" w:rsidRDefault="008C386A" w:rsidP="00F12DD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12DD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59E0" w:rsidRDefault="00C059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059E0" w:rsidTr="008C386A">
        <w:trPr>
          <w:trHeight w:val="496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0" w:rsidRPr="008C386A" w:rsidRDefault="008C386A" w:rsidP="008C386A">
            <w:pPr>
              <w:spacing w:line="276" w:lineRule="auto"/>
            </w:pPr>
            <w:r w:rsidRPr="008C386A">
              <w:t>Тема 2.1. Имидж 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9E0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9E0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9E0" w:rsidRDefault="00C059E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9E0" w:rsidRDefault="00C059E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9E0" w:rsidRDefault="00C059E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0" w:rsidRDefault="00C059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C386A" w:rsidTr="008C386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Pr="008C386A" w:rsidRDefault="008C386A" w:rsidP="008C386A">
            <w:pPr>
              <w:spacing w:line="256" w:lineRule="auto"/>
            </w:pPr>
            <w:r w:rsidRPr="008C386A">
              <w:t xml:space="preserve">Тема </w:t>
            </w:r>
            <w:r>
              <w:t>2.2.</w:t>
            </w:r>
            <w:r w:rsidRPr="008C386A">
              <w:t>. Управление качеством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Default="008C386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C386A" w:rsidTr="008C386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Pr="008C386A" w:rsidRDefault="008C386A" w:rsidP="008C386A">
            <w:pPr>
              <w:spacing w:line="256" w:lineRule="auto"/>
            </w:pPr>
            <w:r w:rsidRPr="008C386A">
              <w:t xml:space="preserve">Тема </w:t>
            </w:r>
            <w:r>
              <w:t>2.3</w:t>
            </w:r>
            <w:r w:rsidRPr="008C386A">
              <w:t xml:space="preserve">. Управление </w:t>
            </w:r>
            <w:proofErr w:type="gramStart"/>
            <w:r>
              <w:t>финансово-хозяйственной</w:t>
            </w:r>
            <w:proofErr w:type="gramEnd"/>
            <w: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Default="008C386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C386A" w:rsidTr="008C386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Pr="008C386A" w:rsidRDefault="008C386A" w:rsidP="008C386A">
            <w:pPr>
              <w:spacing w:line="256" w:lineRule="auto"/>
            </w:pPr>
            <w:r w:rsidRPr="008C386A">
              <w:t xml:space="preserve">Тема </w:t>
            </w:r>
            <w:r>
              <w:t xml:space="preserve">2.4. </w:t>
            </w:r>
            <w:r w:rsidRPr="008C386A">
              <w:t xml:space="preserve"> Деловые коммуникации: психологические аспекты, барьеры слушания, трудности при передаче информации и методы их преодоления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Default="008C386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C386A" w:rsidTr="008C386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Pr="008C386A" w:rsidRDefault="008C386A" w:rsidP="008C386A">
            <w:pPr>
              <w:spacing w:line="256" w:lineRule="auto"/>
            </w:pPr>
            <w:r w:rsidRPr="008C386A">
              <w:t xml:space="preserve">Тема </w:t>
            </w:r>
            <w:r>
              <w:t>2.5</w:t>
            </w:r>
            <w:r w:rsidRPr="008C386A">
              <w:t>. Деловые конфликты: причины, профилактика и способы разрешения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Default="008C386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C386A" w:rsidTr="008C386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Pr="008C386A" w:rsidRDefault="008C386A" w:rsidP="008C386A">
            <w:pPr>
              <w:spacing w:line="256" w:lineRule="auto"/>
            </w:pPr>
            <w:r w:rsidRPr="008C386A">
              <w:t>Тема 2.6. Нормирование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Default="008C386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C386A" w:rsidTr="008C386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Pr="008C386A" w:rsidRDefault="008C386A" w:rsidP="008C386A">
            <w:pPr>
              <w:spacing w:line="256" w:lineRule="auto"/>
            </w:pPr>
            <w:r w:rsidRPr="008C386A">
              <w:t>Тема 2.7. Внедрение профессиональных стандартов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Default="008C386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C386A" w:rsidTr="008C386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Pr="00F12DDB" w:rsidRDefault="008C386A" w:rsidP="008C386A">
            <w:pPr>
              <w:spacing w:line="256" w:lineRule="auto"/>
              <w:rPr>
                <w:b/>
              </w:rPr>
            </w:pPr>
            <w:r w:rsidRPr="00F12DDB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A" w:rsidRDefault="008C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A" w:rsidRDefault="008C386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12DDB" w:rsidTr="00213EB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2DDB" w:rsidRPr="00F12DDB" w:rsidRDefault="00F12DDB" w:rsidP="001C043C">
            <w:pPr>
              <w:rPr>
                <w:b/>
                <w:i/>
              </w:rPr>
            </w:pPr>
            <w:r w:rsidRPr="00F12DDB">
              <w:rPr>
                <w:b/>
                <w:i/>
              </w:rPr>
              <w:t>Модуль 3. Информационные технологии в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DB" w:rsidRDefault="00904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DB" w:rsidRDefault="00F12DD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12DDB" w:rsidTr="00213EB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DB" w:rsidRDefault="00F12DDB" w:rsidP="001C043C">
            <w:r w:rsidRPr="002A7A10">
              <w:t xml:space="preserve">Обеспечение открытости и доступности о деятельности образовательных </w:t>
            </w:r>
            <w:r w:rsidRPr="002A7A10">
              <w:lastRenderedPageBreak/>
              <w:t>учреждений посредством размещения ее на официальном сайте в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DDB" w:rsidRDefault="00904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DB" w:rsidRDefault="00F12DD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12DDB" w:rsidTr="00E65DA4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DB" w:rsidRDefault="00F12DDB">
            <w:pPr>
              <w:spacing w:line="276" w:lineRule="auto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DB" w:rsidRDefault="00F12D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DB" w:rsidRDefault="00F12DD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</w:tc>
      </w:tr>
      <w:tr w:rsidR="00F12DDB" w:rsidTr="00E65DA4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DB" w:rsidRDefault="00F12DDB">
            <w:pP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2DDB" w:rsidRDefault="00F12DD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DDB" w:rsidRDefault="00F12DDB" w:rsidP="00904D8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904D8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DDB" w:rsidRDefault="00F12DD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2DDB" w:rsidRDefault="00F12D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DB" w:rsidRDefault="00904D85" w:rsidP="00904D8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DB" w:rsidRDefault="00F12DD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C059E0" w:rsidRDefault="00C059E0" w:rsidP="00C059E0">
      <w:pPr>
        <w:ind w:firstLine="709"/>
        <w:rPr>
          <w:sz w:val="22"/>
          <w:szCs w:val="22"/>
        </w:rPr>
      </w:pPr>
    </w:p>
    <w:p w:rsidR="00C059E0" w:rsidRDefault="00C059E0" w:rsidP="00C059E0">
      <w:pPr>
        <w:ind w:firstLine="709"/>
        <w:rPr>
          <w:sz w:val="22"/>
          <w:szCs w:val="22"/>
        </w:rPr>
      </w:pPr>
    </w:p>
    <w:p w:rsidR="00E5731A" w:rsidRDefault="00E5731A">
      <w:bookmarkStart w:id="0" w:name="_GoBack"/>
      <w:bookmarkEnd w:id="0"/>
    </w:p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9E0"/>
    <w:rsid w:val="00826468"/>
    <w:rsid w:val="008C386A"/>
    <w:rsid w:val="00904D85"/>
    <w:rsid w:val="00C05880"/>
    <w:rsid w:val="00C059E0"/>
    <w:rsid w:val="00CD4C50"/>
    <w:rsid w:val="00E5731A"/>
    <w:rsid w:val="00F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EB71-5757-4C94-9417-5A465714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3</cp:revision>
  <dcterms:created xsi:type="dcterms:W3CDTF">2021-09-10T05:48:00Z</dcterms:created>
  <dcterms:modified xsi:type="dcterms:W3CDTF">2021-09-10T08:32:00Z</dcterms:modified>
</cp:coreProperties>
</file>