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38" w:rsidRPr="00C05638" w:rsidRDefault="00C05638" w:rsidP="00C0563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5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C05638" w:rsidRPr="00C05638" w:rsidRDefault="00C05638" w:rsidP="00C05638">
      <w:pPr>
        <w:tabs>
          <w:tab w:val="left" w:pos="-396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05638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</w:p>
    <w:p w:rsidR="00C05638" w:rsidRPr="00C05638" w:rsidRDefault="00C05638" w:rsidP="00C05638">
      <w:pPr>
        <w:tabs>
          <w:tab w:val="left" w:pos="-39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38">
        <w:rPr>
          <w:rFonts w:ascii="Times New Roman" w:hAnsi="Times New Roman" w:cs="Times New Roman"/>
          <w:b/>
          <w:sz w:val="24"/>
          <w:szCs w:val="24"/>
        </w:rPr>
        <w:t xml:space="preserve">«Профессиональная компетентность преподавателя в условиях </w:t>
      </w:r>
    </w:p>
    <w:p w:rsidR="00C05638" w:rsidRPr="00C05638" w:rsidRDefault="00C05638" w:rsidP="00C05638">
      <w:pPr>
        <w:tabs>
          <w:tab w:val="left" w:pos="-396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638">
        <w:rPr>
          <w:rFonts w:ascii="Times New Roman" w:hAnsi="Times New Roman" w:cs="Times New Roman"/>
          <w:b/>
          <w:sz w:val="24"/>
          <w:szCs w:val="24"/>
        </w:rPr>
        <w:t>современной ДШИ»</w:t>
      </w:r>
    </w:p>
    <w:p w:rsidR="00C05638" w:rsidRPr="00C05638" w:rsidRDefault="00C05638" w:rsidP="00C056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5638" w:rsidRPr="00C05638" w:rsidRDefault="00C05638" w:rsidP="00C0563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63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05638">
        <w:rPr>
          <w:rFonts w:ascii="Times New Roman" w:hAnsi="Times New Roman" w:cs="Times New Roman"/>
          <w:bCs/>
          <w:sz w:val="24"/>
          <w:szCs w:val="24"/>
        </w:rPr>
        <w:t xml:space="preserve">формирование у слушателей профессиональных компетенций, необходимых для </w:t>
      </w:r>
      <w:r w:rsidRPr="00C05638">
        <w:rPr>
          <w:rFonts w:ascii="Times New Roman" w:hAnsi="Times New Roman" w:cs="Times New Roman"/>
          <w:bCs/>
          <w:iCs/>
          <w:sz w:val="24"/>
          <w:szCs w:val="24"/>
        </w:rPr>
        <w:t>преподавания по дополнительным общеобразовательным программам.</w:t>
      </w:r>
    </w:p>
    <w:p w:rsidR="00C05638" w:rsidRPr="00C05638" w:rsidRDefault="00C05638" w:rsidP="00C056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638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C0563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преподаватели ДШИ</w:t>
      </w:r>
    </w:p>
    <w:p w:rsidR="00C05638" w:rsidRPr="00C05638" w:rsidRDefault="00C05638" w:rsidP="00C056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322" w:type="dxa"/>
        <w:tblLayout w:type="fixed"/>
        <w:tblLook w:val="04A0"/>
      </w:tblPr>
      <w:tblGrid>
        <w:gridCol w:w="4361"/>
        <w:gridCol w:w="567"/>
        <w:gridCol w:w="709"/>
        <w:gridCol w:w="709"/>
        <w:gridCol w:w="567"/>
        <w:gridCol w:w="708"/>
        <w:gridCol w:w="1701"/>
      </w:tblGrid>
      <w:tr w:rsidR="00C05638" w:rsidRPr="00C05638" w:rsidTr="004B2840">
        <w:trPr>
          <w:trHeight w:val="676"/>
        </w:trPr>
        <w:tc>
          <w:tcPr>
            <w:tcW w:w="4361" w:type="dxa"/>
            <w:vMerge w:val="restart"/>
            <w:vAlign w:val="center"/>
          </w:tcPr>
          <w:p w:rsidR="00C05638" w:rsidRPr="00C05638" w:rsidRDefault="00C05638" w:rsidP="00C0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содержание учебного модуля</w:t>
            </w:r>
          </w:p>
        </w:tc>
        <w:tc>
          <w:tcPr>
            <w:tcW w:w="2552" w:type="dxa"/>
            <w:gridSpan w:val="4"/>
          </w:tcPr>
          <w:p w:rsidR="00C05638" w:rsidRPr="00C05638" w:rsidRDefault="00C05638" w:rsidP="00C05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занятия, час.</w:t>
            </w:r>
          </w:p>
        </w:tc>
        <w:tc>
          <w:tcPr>
            <w:tcW w:w="708" w:type="dxa"/>
            <w:vMerge w:val="restart"/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  <w:vMerge w:val="restart"/>
            <w:vAlign w:val="center"/>
          </w:tcPr>
          <w:p w:rsidR="00C05638" w:rsidRPr="00C05638" w:rsidRDefault="00C05638" w:rsidP="00C05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</w:tr>
      <w:tr w:rsidR="00C05638" w:rsidRPr="00C05638" w:rsidTr="004B2840">
        <w:trPr>
          <w:cantSplit/>
          <w:trHeight w:val="1902"/>
        </w:trPr>
        <w:tc>
          <w:tcPr>
            <w:tcW w:w="4361" w:type="dxa"/>
            <w:vMerge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виды</w:t>
            </w:r>
          </w:p>
        </w:tc>
        <w:tc>
          <w:tcPr>
            <w:tcW w:w="708" w:type="dxa"/>
            <w:vMerge/>
            <w:textDirection w:val="btL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rPr>
          <w:trHeight w:val="496"/>
        </w:trPr>
        <w:tc>
          <w:tcPr>
            <w:tcW w:w="4361" w:type="dxa"/>
            <w:shd w:val="clear" w:color="auto" w:fill="BFBFBF" w:themeFill="background1" w:themeFillShade="BF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Нормативно-правовые основы деятельности преподавателя ДШИ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spacing w:after="5"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1.1.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Государственная образовательная политика в сфере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rPr>
          <w:trHeight w:val="909"/>
        </w:trPr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spacing w:after="5" w:line="251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Нормативно-правовые акты регламентирующие организацию образовательного процесса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1.3. </w:t>
            </w:r>
            <w:r w:rsidRPr="00C05638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Правовой статус преподавателя ДШИ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BFBFBF" w:themeFill="background1" w:themeFillShade="BF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FFFFFF" w:themeFill="background1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2.1.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организации образовательного    процесса    при    реализации дополнительных общеобразовательных программ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FFFFFF" w:themeFill="background1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2.2.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Особенности одаренных детей, учащихся с ограниченными возможностями здоровья, специфика инклюзивного подхода в образовании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FFFFFF" w:themeFill="background1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2.3.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 в сфере дополнительного образования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C05638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05638" w:rsidRPr="00C05638" w:rsidTr="004B2840">
        <w:tc>
          <w:tcPr>
            <w:tcW w:w="4361" w:type="dxa"/>
            <w:shd w:val="clear" w:color="auto" w:fill="A6A6A6" w:themeFill="background1" w:themeFillShade="A6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Модуль 3.Организация </w:t>
            </w:r>
            <w:proofErr w:type="spellStart"/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досуговой</w:t>
            </w:r>
            <w:proofErr w:type="spellEnd"/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3.1. </w:t>
            </w:r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</w:t>
            </w:r>
            <w:proofErr w:type="spellStart"/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досуговой</w:t>
            </w:r>
            <w:proofErr w:type="spellEnd"/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деятельности, особенности организации и проведения </w:t>
            </w:r>
            <w:proofErr w:type="spellStart"/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>досуговых</w:t>
            </w:r>
            <w:proofErr w:type="spellEnd"/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3.2. </w:t>
            </w:r>
            <w:r w:rsidRPr="00C05638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BFBFBF" w:themeFill="background1" w:themeFillShade="BF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spacing w:before="100" w:beforeAutospacing="1" w:after="100" w:afterAutospacing="1"/>
              <w:ind w:left="34"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4.1.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Нормативно-правовое обеспечение и сущность охраны интересов детства в семье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spacing w:before="100" w:beforeAutospacing="1" w:after="100" w:afterAutospacing="1"/>
              <w:ind w:right="-285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4.2.Особенности семейного воспитания и современной семьи, содержание, формы и методы работы с семьями учащихся;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4.3.Источники, причины, виды и  способы разрешения конфликтов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BFBFBF" w:themeFill="background1" w:themeFillShade="BF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5 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5.1.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Оценка освоения образовательных программ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5.2.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Промежуточная и итоговая аттестация в ДШИ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A6A6A6" w:themeFill="background1" w:themeFillShade="A6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6 Программно-методическое обеспечение реализации дополнительной общеобразовательной программы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FFFFFF" w:themeFill="background1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6.1. 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дополнительных общеобразовательных  программ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4B2840">
        <w:tc>
          <w:tcPr>
            <w:tcW w:w="4361" w:type="dxa"/>
            <w:shd w:val="clear" w:color="auto" w:fill="FFFFFF" w:themeFill="background1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6.3.</w:t>
            </w: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занятия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5638" w:rsidRPr="00C05638" w:rsidTr="00C05638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05638" w:rsidRPr="00C05638" w:rsidTr="00C05638">
        <w:tc>
          <w:tcPr>
            <w:tcW w:w="4361" w:type="dxa"/>
            <w:shd w:val="clear" w:color="auto" w:fill="auto"/>
          </w:tcPr>
          <w:p w:rsidR="00C05638" w:rsidRPr="00C05638" w:rsidRDefault="00C05638" w:rsidP="004B28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05638" w:rsidRPr="00C05638" w:rsidRDefault="00C05638" w:rsidP="004B28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5638" w:rsidRPr="00C05638" w:rsidRDefault="00C05638" w:rsidP="00C0563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731A" w:rsidRPr="00C05638" w:rsidRDefault="00E5731A">
      <w:pPr>
        <w:rPr>
          <w:rFonts w:ascii="Times New Roman" w:hAnsi="Times New Roman" w:cs="Times New Roman"/>
          <w:sz w:val="24"/>
          <w:szCs w:val="24"/>
        </w:rPr>
      </w:pPr>
    </w:p>
    <w:sectPr w:rsidR="00E5731A" w:rsidRPr="00C05638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38"/>
    <w:rsid w:val="006E7411"/>
    <w:rsid w:val="00826468"/>
    <w:rsid w:val="00C0563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0563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05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>Grizli777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2021-09-10T08:12:00Z</dcterms:created>
  <dcterms:modified xsi:type="dcterms:W3CDTF">2021-09-10T08:14:00Z</dcterms:modified>
</cp:coreProperties>
</file>