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10" w:rsidRPr="005C37E6" w:rsidRDefault="00B80910" w:rsidP="00B80910">
      <w:pPr>
        <w:tabs>
          <w:tab w:val="left" w:pos="-3969"/>
        </w:tabs>
        <w:jc w:val="center"/>
        <w:rPr>
          <w:b/>
        </w:rPr>
      </w:pPr>
      <w:bookmarkStart w:id="0" w:name="_GoBack"/>
      <w:bookmarkEnd w:id="0"/>
      <w:r w:rsidRPr="005C37E6">
        <w:rPr>
          <w:b/>
        </w:rPr>
        <w:t>ДОПОЛНИТЕЛЬНАЯ ПРОФЕССИОНАЛЬНАЯ ПРОГРАММА</w:t>
      </w:r>
    </w:p>
    <w:p w:rsidR="00B80910" w:rsidRPr="005C37E6" w:rsidRDefault="00B80910" w:rsidP="00B80910">
      <w:pPr>
        <w:tabs>
          <w:tab w:val="left" w:pos="-3969"/>
        </w:tabs>
        <w:jc w:val="center"/>
        <w:rPr>
          <w:b/>
        </w:rPr>
      </w:pPr>
      <w:r w:rsidRPr="005C37E6">
        <w:rPr>
          <w:b/>
        </w:rPr>
        <w:t>ПОВЫШЕНИЯ КВАЛИФИКАЦИИ</w:t>
      </w:r>
    </w:p>
    <w:p w:rsidR="00B80910" w:rsidRPr="005C37E6" w:rsidRDefault="00B80910" w:rsidP="00B80910">
      <w:pPr>
        <w:jc w:val="center"/>
        <w:rPr>
          <w:b/>
          <w:bCs/>
          <w:color w:val="000000"/>
          <w:spacing w:val="1"/>
          <w:u w:val="single"/>
        </w:rPr>
      </w:pPr>
      <w:r w:rsidRPr="005C37E6">
        <w:rPr>
          <w:b/>
          <w:bCs/>
          <w:color w:val="000000"/>
          <w:spacing w:val="1"/>
          <w:u w:val="single"/>
        </w:rPr>
        <w:t>«Дистанционные образовательные технологии в педагогической деятельности преподавателя образовательного учреждения культуры и искусства»</w:t>
      </w:r>
    </w:p>
    <w:p w:rsidR="00B80910" w:rsidRPr="005C37E6" w:rsidRDefault="00B80910" w:rsidP="00B80910">
      <w:pPr>
        <w:spacing w:after="35" w:line="240" w:lineRule="exact"/>
        <w:jc w:val="both"/>
        <w:rPr>
          <w:b/>
        </w:rPr>
      </w:pPr>
    </w:p>
    <w:p w:rsidR="00B80910" w:rsidRPr="005C37E6" w:rsidRDefault="00B80910" w:rsidP="00B80910">
      <w:pPr>
        <w:jc w:val="both"/>
        <w:rPr>
          <w:bCs/>
          <w:color w:val="000000"/>
          <w:u w:val="single"/>
        </w:rPr>
      </w:pPr>
      <w:r w:rsidRPr="005C37E6">
        <w:rPr>
          <w:b/>
          <w:bCs/>
          <w:color w:val="000000"/>
        </w:rPr>
        <w:t>Кате</w:t>
      </w:r>
      <w:r w:rsidRPr="005C37E6">
        <w:rPr>
          <w:b/>
          <w:bCs/>
          <w:color w:val="000000"/>
          <w:spacing w:val="-1"/>
        </w:rPr>
        <w:t>г</w:t>
      </w:r>
      <w:r w:rsidRPr="005C37E6">
        <w:rPr>
          <w:b/>
          <w:bCs/>
          <w:color w:val="000000"/>
        </w:rPr>
        <w:t>ор</w:t>
      </w:r>
      <w:r w:rsidRPr="005C37E6">
        <w:rPr>
          <w:b/>
          <w:bCs/>
          <w:color w:val="000000"/>
          <w:spacing w:val="-1"/>
        </w:rPr>
        <w:t>и</w:t>
      </w:r>
      <w:r w:rsidRPr="005C37E6">
        <w:rPr>
          <w:b/>
          <w:bCs/>
          <w:color w:val="000000"/>
        </w:rPr>
        <w:t>я с</w:t>
      </w:r>
      <w:r w:rsidRPr="005C37E6">
        <w:rPr>
          <w:b/>
          <w:bCs/>
          <w:color w:val="000000"/>
          <w:spacing w:val="-1"/>
        </w:rPr>
        <w:t>л</w:t>
      </w:r>
      <w:r w:rsidRPr="005C37E6">
        <w:rPr>
          <w:b/>
          <w:bCs/>
          <w:color w:val="000000"/>
        </w:rPr>
        <w:t>у</w:t>
      </w:r>
      <w:r w:rsidRPr="005C37E6">
        <w:rPr>
          <w:b/>
          <w:bCs/>
          <w:color w:val="000000"/>
          <w:spacing w:val="-1"/>
        </w:rPr>
        <w:t>ш</w:t>
      </w:r>
      <w:r w:rsidRPr="005C37E6">
        <w:rPr>
          <w:b/>
          <w:bCs/>
          <w:color w:val="000000"/>
        </w:rPr>
        <w:t xml:space="preserve">ателей: </w:t>
      </w:r>
      <w:r w:rsidRPr="005C37E6">
        <w:rPr>
          <w:color w:val="000000"/>
          <w:spacing w:val="-1"/>
        </w:rPr>
        <w:t xml:space="preserve">педагогические работники образовательных организаций </w:t>
      </w:r>
      <w:r w:rsidRPr="005C37E6">
        <w:rPr>
          <w:bCs/>
          <w:color w:val="000000"/>
          <w:spacing w:val="-1"/>
        </w:rPr>
        <w:t>профессионального  и дополнительного образования.</w:t>
      </w:r>
    </w:p>
    <w:p w:rsidR="00B80910" w:rsidRPr="005C37E6" w:rsidRDefault="00B80910" w:rsidP="00B80910">
      <w:pPr>
        <w:spacing w:line="235" w:lineRule="auto"/>
        <w:jc w:val="both"/>
        <w:rPr>
          <w:b/>
          <w:bCs/>
          <w:color w:val="000000"/>
        </w:rPr>
      </w:pPr>
      <w:r w:rsidRPr="005C37E6">
        <w:rPr>
          <w:b/>
          <w:bCs/>
          <w:color w:val="000000"/>
        </w:rPr>
        <w:t>Ур</w:t>
      </w:r>
      <w:r w:rsidRPr="005C37E6">
        <w:rPr>
          <w:b/>
          <w:bCs/>
          <w:color w:val="000000"/>
          <w:spacing w:val="1"/>
        </w:rPr>
        <w:t>о</w:t>
      </w:r>
      <w:r w:rsidRPr="005C37E6">
        <w:rPr>
          <w:b/>
          <w:bCs/>
          <w:color w:val="000000"/>
        </w:rPr>
        <w:t>ве</w:t>
      </w:r>
      <w:r w:rsidRPr="005C37E6">
        <w:rPr>
          <w:b/>
          <w:bCs/>
          <w:color w:val="000000"/>
          <w:spacing w:val="-1"/>
        </w:rPr>
        <w:t>н</w:t>
      </w:r>
      <w:r w:rsidRPr="005C37E6">
        <w:rPr>
          <w:b/>
          <w:bCs/>
          <w:color w:val="000000"/>
        </w:rPr>
        <w:t xml:space="preserve">ь </w:t>
      </w:r>
      <w:r w:rsidRPr="005C37E6">
        <w:rPr>
          <w:b/>
          <w:bCs/>
          <w:color w:val="000000"/>
          <w:spacing w:val="-1"/>
        </w:rPr>
        <w:t>к</w:t>
      </w:r>
      <w:r w:rsidRPr="005C37E6">
        <w:rPr>
          <w:b/>
          <w:bCs/>
          <w:color w:val="000000"/>
          <w:spacing w:val="-3"/>
        </w:rPr>
        <w:t>в</w:t>
      </w:r>
      <w:r w:rsidRPr="005C37E6">
        <w:rPr>
          <w:b/>
          <w:bCs/>
          <w:color w:val="000000"/>
        </w:rPr>
        <w:t>а</w:t>
      </w:r>
      <w:r w:rsidRPr="005C37E6">
        <w:rPr>
          <w:b/>
          <w:bCs/>
          <w:color w:val="000000"/>
          <w:spacing w:val="1"/>
        </w:rPr>
        <w:t>л</w:t>
      </w:r>
      <w:r w:rsidRPr="005C37E6">
        <w:rPr>
          <w:b/>
          <w:bCs/>
          <w:color w:val="000000"/>
        </w:rPr>
        <w:t>и</w:t>
      </w:r>
      <w:r w:rsidRPr="005C37E6">
        <w:rPr>
          <w:b/>
          <w:bCs/>
          <w:color w:val="000000"/>
          <w:spacing w:val="-2"/>
        </w:rPr>
        <w:t>ф</w:t>
      </w:r>
      <w:r w:rsidRPr="005C37E6">
        <w:rPr>
          <w:b/>
          <w:bCs/>
          <w:color w:val="000000"/>
          <w:spacing w:val="-1"/>
        </w:rPr>
        <w:t>ик</w:t>
      </w:r>
      <w:r w:rsidRPr="005C37E6">
        <w:rPr>
          <w:b/>
          <w:bCs/>
          <w:color w:val="000000"/>
        </w:rPr>
        <w:t>ац</w:t>
      </w:r>
      <w:r w:rsidRPr="005C37E6">
        <w:rPr>
          <w:b/>
          <w:bCs/>
          <w:color w:val="000000"/>
          <w:spacing w:val="-1"/>
        </w:rPr>
        <w:t>и</w:t>
      </w:r>
      <w:r w:rsidRPr="005C37E6">
        <w:rPr>
          <w:b/>
          <w:bCs/>
          <w:color w:val="000000"/>
        </w:rPr>
        <w:t>и</w:t>
      </w:r>
      <w:r w:rsidRPr="005C37E6">
        <w:rPr>
          <w:color w:val="000000"/>
        </w:rPr>
        <w:t>: среднее и (или) высшее профессиональное образование.</w:t>
      </w:r>
    </w:p>
    <w:p w:rsidR="00B80910" w:rsidRPr="005C37E6" w:rsidRDefault="00B80910" w:rsidP="00B80910">
      <w:pPr>
        <w:jc w:val="both"/>
        <w:rPr>
          <w:i/>
          <w:iCs/>
          <w:color w:val="000000"/>
        </w:rPr>
      </w:pPr>
      <w:r w:rsidRPr="005C37E6">
        <w:rPr>
          <w:b/>
          <w:bCs/>
          <w:color w:val="000000"/>
        </w:rPr>
        <w:t>Объ</w:t>
      </w:r>
      <w:r w:rsidRPr="005C37E6">
        <w:rPr>
          <w:b/>
          <w:bCs/>
          <w:color w:val="000000"/>
          <w:spacing w:val="-1"/>
        </w:rPr>
        <w:t>е</w:t>
      </w:r>
      <w:r w:rsidRPr="005C37E6">
        <w:rPr>
          <w:b/>
          <w:bCs/>
          <w:color w:val="000000"/>
        </w:rPr>
        <w:t xml:space="preserve">м:  </w:t>
      </w:r>
      <w:r w:rsidRPr="005C37E6">
        <w:rPr>
          <w:color w:val="000000"/>
        </w:rPr>
        <w:t>36 академических часов.</w:t>
      </w:r>
    </w:p>
    <w:p w:rsidR="00B80910" w:rsidRPr="005C37E6" w:rsidRDefault="00B80910" w:rsidP="00B80910">
      <w:pPr>
        <w:spacing w:line="235" w:lineRule="auto"/>
        <w:jc w:val="both"/>
        <w:rPr>
          <w:bCs/>
          <w:color w:val="000000"/>
          <w:spacing w:val="2"/>
        </w:rPr>
      </w:pPr>
      <w:r w:rsidRPr="005C37E6">
        <w:rPr>
          <w:b/>
          <w:bCs/>
          <w:color w:val="000000"/>
          <w:spacing w:val="-1"/>
        </w:rPr>
        <w:t>Ф</w:t>
      </w:r>
      <w:r w:rsidRPr="005C37E6">
        <w:rPr>
          <w:b/>
          <w:bCs/>
          <w:color w:val="000000"/>
        </w:rPr>
        <w:t xml:space="preserve">орма </w:t>
      </w:r>
      <w:r w:rsidRPr="005C37E6">
        <w:rPr>
          <w:b/>
          <w:bCs/>
          <w:color w:val="000000"/>
          <w:spacing w:val="-1"/>
        </w:rPr>
        <w:t>об</w:t>
      </w:r>
      <w:r w:rsidRPr="005C37E6">
        <w:rPr>
          <w:b/>
          <w:bCs/>
          <w:color w:val="000000"/>
        </w:rPr>
        <w:t>учен</w:t>
      </w:r>
      <w:r w:rsidRPr="005C37E6">
        <w:rPr>
          <w:b/>
          <w:bCs/>
          <w:color w:val="000000"/>
          <w:spacing w:val="-1"/>
        </w:rPr>
        <w:t>и</w:t>
      </w:r>
      <w:r w:rsidRPr="005C37E6">
        <w:rPr>
          <w:b/>
          <w:bCs/>
          <w:color w:val="000000"/>
        </w:rPr>
        <w:t xml:space="preserve">я – </w:t>
      </w:r>
      <w:proofErr w:type="spellStart"/>
      <w:r w:rsidRPr="005C37E6">
        <w:rPr>
          <w:bCs/>
          <w:color w:val="000000"/>
        </w:rPr>
        <w:t>очно</w:t>
      </w:r>
      <w:r w:rsidRPr="005C37E6">
        <w:rPr>
          <w:b/>
          <w:bCs/>
          <w:color w:val="000000"/>
        </w:rPr>
        <w:t>-</w:t>
      </w:r>
      <w:r w:rsidRPr="005C37E6">
        <w:rPr>
          <w:bCs/>
          <w:color w:val="000000"/>
        </w:rPr>
        <w:t>заочная</w:t>
      </w:r>
      <w:proofErr w:type="spellEnd"/>
      <w:r w:rsidRPr="005C37E6">
        <w:rPr>
          <w:bCs/>
          <w:color w:val="000000"/>
        </w:rPr>
        <w:t xml:space="preserve"> с применением дистанционных образовательных технологий</w:t>
      </w:r>
    </w:p>
    <w:p w:rsidR="00B80910" w:rsidRPr="005C37E6" w:rsidRDefault="00B80910" w:rsidP="00B80910">
      <w:pPr>
        <w:tabs>
          <w:tab w:val="left" w:pos="-3969"/>
        </w:tabs>
      </w:pPr>
    </w:p>
    <w:p w:rsidR="00B80910" w:rsidRPr="005C37E6" w:rsidRDefault="00B80910" w:rsidP="00B80910">
      <w:pPr>
        <w:tabs>
          <w:tab w:val="left" w:pos="-3969"/>
        </w:tabs>
        <w:ind w:firstLine="709"/>
        <w:jc w:val="both"/>
      </w:pPr>
      <w:r w:rsidRPr="005C37E6">
        <w:t>Программа составлена на основании:</w:t>
      </w:r>
    </w:p>
    <w:p w:rsidR="00B80910" w:rsidRPr="005C37E6" w:rsidRDefault="00B80910" w:rsidP="00B80910">
      <w:pPr>
        <w:tabs>
          <w:tab w:val="left" w:pos="851"/>
          <w:tab w:val="left" w:pos="993"/>
        </w:tabs>
        <w:ind w:right="14" w:firstLine="709"/>
        <w:jc w:val="both"/>
      </w:pPr>
      <w:r w:rsidRPr="005C37E6">
        <w:t>1. Федеральный закон РФ «Об образовании в РФ» от 29.12.2012г. № 273-ФЗ.</w:t>
      </w:r>
    </w:p>
    <w:p w:rsidR="00B80910" w:rsidRPr="005C37E6" w:rsidRDefault="00B80910" w:rsidP="00B80910">
      <w:pPr>
        <w:tabs>
          <w:tab w:val="left" w:pos="851"/>
          <w:tab w:val="left" w:pos="993"/>
        </w:tabs>
        <w:ind w:right="14" w:firstLine="709"/>
        <w:jc w:val="both"/>
      </w:pPr>
      <w:r w:rsidRPr="005C37E6">
        <w:t xml:space="preserve">2. </w:t>
      </w:r>
      <w:proofErr w:type="gramStart"/>
      <w:r w:rsidRPr="005C37E6">
        <w:t>Приказ Министерства образования и науки РФ от 01 июля 2013г. №499 «Об утверждении Порядка организации и осуществления образовательной деятельности по дополнительным профессиональным программам», зарегистрирован в Минюсте России 20.08.2013г. № 29444).</w:t>
      </w:r>
      <w:proofErr w:type="gramEnd"/>
    </w:p>
    <w:p w:rsidR="00B80910" w:rsidRPr="005C37E6" w:rsidRDefault="00B80910" w:rsidP="00B80910">
      <w:pPr>
        <w:tabs>
          <w:tab w:val="left" w:pos="851"/>
          <w:tab w:val="left" w:pos="993"/>
        </w:tabs>
        <w:ind w:firstLine="709"/>
        <w:jc w:val="both"/>
      </w:pPr>
      <w:r w:rsidRPr="005C37E6">
        <w:t>3.Методические рекомендации по разработке дополнительных профессиональных программ на основе профессиональных стандартов от 22.04.2015 № ВК-1032/06.</w:t>
      </w:r>
    </w:p>
    <w:p w:rsidR="00B80910" w:rsidRPr="005C37E6" w:rsidRDefault="00B80910" w:rsidP="00B80910">
      <w:pPr>
        <w:tabs>
          <w:tab w:val="left" w:pos="851"/>
          <w:tab w:val="left" w:pos="993"/>
        </w:tabs>
        <w:ind w:firstLine="709"/>
        <w:jc w:val="both"/>
      </w:pPr>
      <w:r w:rsidRPr="005C37E6">
        <w:t xml:space="preserve">4. Приказ </w:t>
      </w:r>
      <w:proofErr w:type="spellStart"/>
      <w:r w:rsidRPr="005C37E6">
        <w:t>Минобрнауки</w:t>
      </w:r>
      <w:proofErr w:type="spellEnd"/>
      <w:r w:rsidRPr="005C37E6">
        <w:t xml:space="preserve"> России от 09.01. 2014 г.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B80910" w:rsidRPr="005C37E6" w:rsidRDefault="00B80910" w:rsidP="00B80910">
      <w:pPr>
        <w:pStyle w:val="ConsPlusTitle"/>
        <w:ind w:firstLine="709"/>
        <w:jc w:val="both"/>
        <w:rPr>
          <w:rFonts w:ascii="Times New Roman" w:hAnsi="Times New Roman" w:cs="Times New Roman"/>
        </w:rPr>
      </w:pPr>
      <w:r w:rsidRPr="005C37E6">
        <w:rPr>
          <w:rFonts w:ascii="Times New Roman" w:hAnsi="Times New Roman" w:cs="Times New Roman"/>
          <w:b w:val="0"/>
        </w:rPr>
        <w:t xml:space="preserve">5.Профессиональный стандарта «Педагог дополнительного образования детей и взрослых», </w:t>
      </w:r>
      <w:r w:rsidRPr="005C37E6">
        <w:rPr>
          <w:rFonts w:ascii="Times New Roman" w:hAnsi="Times New Roman" w:cs="Times New Roman"/>
        </w:rPr>
        <w:t xml:space="preserve"> </w:t>
      </w:r>
      <w:r w:rsidRPr="005C37E6">
        <w:rPr>
          <w:rFonts w:ascii="Times New Roman" w:hAnsi="Times New Roman" w:cs="Times New Roman"/>
          <w:b w:val="0"/>
        </w:rPr>
        <w:t>утвержденный приказом Министерства труда и социальной защиты РФ от 05.05.2018 г. № 298 н.</w:t>
      </w:r>
    </w:p>
    <w:p w:rsidR="00B80910" w:rsidRPr="005C37E6" w:rsidRDefault="00B80910" w:rsidP="00B80910">
      <w:pPr>
        <w:tabs>
          <w:tab w:val="left" w:pos="851"/>
          <w:tab w:val="left" w:pos="993"/>
        </w:tabs>
        <w:ind w:firstLine="709"/>
        <w:jc w:val="both"/>
      </w:pPr>
      <w:r w:rsidRPr="005C37E6">
        <w:t>6. Локальные нормативные акты  ГБУ ДПО ИОУМЦКИ «Байкал».</w:t>
      </w:r>
    </w:p>
    <w:p w:rsidR="00B80910" w:rsidRPr="005C37E6" w:rsidRDefault="00B80910" w:rsidP="00B80910">
      <w:pPr>
        <w:tabs>
          <w:tab w:val="left" w:pos="993"/>
        </w:tabs>
        <w:ind w:firstLine="709"/>
        <w:jc w:val="both"/>
        <w:rPr>
          <w:b/>
        </w:rPr>
      </w:pPr>
    </w:p>
    <w:p w:rsidR="00B80910" w:rsidRPr="005C37E6" w:rsidRDefault="00B80910" w:rsidP="00B8091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C37E6">
        <w:rPr>
          <w:b/>
        </w:rPr>
        <w:t>Цель</w:t>
      </w:r>
      <w:r w:rsidRPr="005C37E6">
        <w:t xml:space="preserve"> ДПП ПК –  </w:t>
      </w:r>
      <w:r w:rsidRPr="005C37E6">
        <w:rPr>
          <w:rFonts w:eastAsiaTheme="minorHAnsi"/>
          <w:lang w:eastAsia="en-US"/>
        </w:rPr>
        <w:t xml:space="preserve">совершенствование профессиональных компетенций педагогических работников для создания, организации и проведения обучения с помощью дистанционных образовательных технологий. </w:t>
      </w:r>
    </w:p>
    <w:p w:rsidR="00B80910" w:rsidRPr="005C37E6" w:rsidRDefault="00B80910" w:rsidP="00B80910">
      <w:pPr>
        <w:autoSpaceDE w:val="0"/>
        <w:autoSpaceDN w:val="0"/>
        <w:adjustRightInd w:val="0"/>
        <w:rPr>
          <w:b/>
          <w:bCs/>
          <w:color w:val="000000"/>
        </w:rPr>
      </w:pPr>
      <w:r w:rsidRPr="005C37E6">
        <w:rPr>
          <w:b/>
          <w:bCs/>
          <w:color w:val="000000"/>
        </w:rPr>
        <w:t>Основные задачи программы:</w:t>
      </w:r>
    </w:p>
    <w:p w:rsidR="00B80910" w:rsidRPr="005C37E6" w:rsidRDefault="00B80910" w:rsidP="00B8091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698"/>
        <w:jc w:val="both"/>
        <w:rPr>
          <w:bCs/>
          <w:color w:val="000000"/>
        </w:rPr>
      </w:pPr>
      <w:r w:rsidRPr="005C37E6">
        <w:rPr>
          <w:bCs/>
          <w:color w:val="000000"/>
        </w:rPr>
        <w:t xml:space="preserve">совершенствовать знания по вопросам нормативно-правовых </w:t>
      </w:r>
      <w:proofErr w:type="gramStart"/>
      <w:r w:rsidRPr="005C37E6">
        <w:rPr>
          <w:bCs/>
          <w:color w:val="000000"/>
        </w:rPr>
        <w:t>основах</w:t>
      </w:r>
      <w:proofErr w:type="gramEnd"/>
      <w:r w:rsidRPr="005C37E6">
        <w:rPr>
          <w:bCs/>
          <w:color w:val="000000"/>
        </w:rPr>
        <w:t xml:space="preserve"> дистанционного обучения;</w:t>
      </w:r>
    </w:p>
    <w:p w:rsidR="00B80910" w:rsidRPr="005C37E6" w:rsidRDefault="00B80910" w:rsidP="00B8091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698"/>
        <w:jc w:val="both"/>
        <w:rPr>
          <w:rFonts w:eastAsiaTheme="minorHAnsi"/>
          <w:lang w:eastAsia="en-US"/>
        </w:rPr>
      </w:pPr>
      <w:r w:rsidRPr="005C37E6">
        <w:rPr>
          <w:rFonts w:eastAsiaTheme="minorHAnsi"/>
          <w:lang w:eastAsia="en-US"/>
        </w:rPr>
        <w:t>познакомить с теоретическими и нормативными требованиями организации электронного обучения, использования дистанционных образовательных технологий;</w:t>
      </w:r>
    </w:p>
    <w:p w:rsidR="00B80910" w:rsidRPr="005C37E6" w:rsidRDefault="00B80910" w:rsidP="00B8091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698"/>
        <w:jc w:val="both"/>
        <w:rPr>
          <w:rFonts w:eastAsiaTheme="minorHAnsi"/>
          <w:lang w:eastAsia="en-US"/>
        </w:rPr>
      </w:pPr>
      <w:r w:rsidRPr="005C37E6">
        <w:rPr>
          <w:rFonts w:eastAsiaTheme="minorHAnsi"/>
          <w:lang w:eastAsia="en-US"/>
        </w:rPr>
        <w:t>сформировать умение проектировать образовательный процесс с использованием дистанционных образовательных технологий;</w:t>
      </w:r>
    </w:p>
    <w:p w:rsidR="00B80910" w:rsidRPr="005C37E6" w:rsidRDefault="00B80910" w:rsidP="00B8091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698"/>
        <w:jc w:val="both"/>
        <w:rPr>
          <w:rFonts w:eastAsiaTheme="minorHAnsi"/>
          <w:lang w:eastAsia="en-US"/>
        </w:rPr>
      </w:pPr>
      <w:r w:rsidRPr="005C37E6">
        <w:rPr>
          <w:rFonts w:eastAsiaTheme="minorHAnsi"/>
          <w:lang w:eastAsia="en-US"/>
        </w:rPr>
        <w:t>совершенствовать умения проведения дистанционных учебных занятий, организации самостоятельной работы обучающихся;</w:t>
      </w:r>
    </w:p>
    <w:p w:rsidR="00B80910" w:rsidRPr="005C37E6" w:rsidRDefault="00B80910" w:rsidP="00B8091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698"/>
        <w:jc w:val="both"/>
        <w:rPr>
          <w:rFonts w:eastAsiaTheme="minorHAnsi"/>
          <w:lang w:eastAsia="en-US"/>
        </w:rPr>
      </w:pPr>
      <w:r w:rsidRPr="005C37E6">
        <w:rPr>
          <w:rFonts w:eastAsiaTheme="minorHAnsi"/>
          <w:lang w:eastAsia="en-US"/>
        </w:rPr>
        <w:t>сформировать навыки разработки учебно-методического комплекса для дистанционного обучения;  использования метода проектов с использованием дистанционных образовательных технологий;</w:t>
      </w:r>
    </w:p>
    <w:p w:rsidR="00B80910" w:rsidRPr="005C37E6" w:rsidRDefault="00B80910" w:rsidP="00B8091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698"/>
        <w:jc w:val="both"/>
        <w:rPr>
          <w:color w:val="333333"/>
          <w:shd w:val="clear" w:color="auto" w:fill="FFFFFF"/>
        </w:rPr>
      </w:pPr>
      <w:r w:rsidRPr="005C37E6">
        <w:rPr>
          <w:rFonts w:eastAsiaTheme="minorHAnsi"/>
          <w:lang w:eastAsia="en-US"/>
        </w:rPr>
        <w:t>познакомить с программными средствами и оболочками для создания курсов дистанционного обучения.</w:t>
      </w:r>
    </w:p>
    <w:p w:rsidR="00B80910" w:rsidRPr="005C37E6" w:rsidRDefault="00B80910" w:rsidP="00B80910">
      <w:pPr>
        <w:pStyle w:val="a3"/>
        <w:keepNext/>
        <w:keepLines/>
        <w:widowControl w:val="0"/>
        <w:tabs>
          <w:tab w:val="left" w:pos="180"/>
        </w:tabs>
        <w:ind w:left="0" w:firstLine="709"/>
        <w:jc w:val="both"/>
      </w:pPr>
      <w:r w:rsidRPr="005C37E6">
        <w:t>Лицам, успешно освоившим дополнительную профессиональную программу повышения квалификации и прошедшим итоговую аттестацию, выдается удостоверение о повышении квалификации.</w:t>
      </w:r>
    </w:p>
    <w:p w:rsidR="00B80910" w:rsidRPr="005C37E6" w:rsidRDefault="00B80910" w:rsidP="00B80910">
      <w:pPr>
        <w:tabs>
          <w:tab w:val="left" w:pos="-3969"/>
        </w:tabs>
        <w:ind w:firstLine="709"/>
        <w:jc w:val="both"/>
      </w:pPr>
      <w:r w:rsidRPr="005C37E6">
        <w:t>Итоговая аттестация по программе «</w:t>
      </w:r>
      <w:r w:rsidRPr="005C37E6">
        <w:rPr>
          <w:bCs/>
          <w:color w:val="000000"/>
          <w:spacing w:val="1"/>
        </w:rPr>
        <w:t>Дистанционные образовательные технологии в педагогической деятельности преподавателя образовательного учреждения культуры и искусства</w:t>
      </w:r>
      <w:r w:rsidRPr="005C37E6">
        <w:t>»  проводится в форме зачета (</w:t>
      </w:r>
      <w:r>
        <w:t>выполнение контрольной работы</w:t>
      </w:r>
      <w:r w:rsidRPr="005C37E6">
        <w:t>).</w:t>
      </w:r>
    </w:p>
    <w:p w:rsidR="00E5731A" w:rsidRDefault="00E5731A"/>
    <w:sectPr w:rsidR="00E5731A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03E20"/>
    <w:multiLevelType w:val="hybridMultilevel"/>
    <w:tmpl w:val="0A7C9C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910"/>
    <w:rsid w:val="003C22C0"/>
    <w:rsid w:val="00826468"/>
    <w:rsid w:val="00B80910"/>
    <w:rsid w:val="00CD4C50"/>
    <w:rsid w:val="00E5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10"/>
    <w:pPr>
      <w:ind w:left="720"/>
      <w:contextualSpacing/>
    </w:pPr>
  </w:style>
  <w:style w:type="paragraph" w:customStyle="1" w:styleId="ConsPlusTitle">
    <w:name w:val="ConsPlusTitle"/>
    <w:uiPriority w:val="99"/>
    <w:rsid w:val="00B80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2450</Characters>
  <Application>Microsoft Office Word</Application>
  <DocSecurity>0</DocSecurity>
  <Lines>20</Lines>
  <Paragraphs>5</Paragraphs>
  <ScaleCrop>false</ScaleCrop>
  <Company>Grizli777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БАЙКАЛ</cp:lastModifiedBy>
  <cp:revision>1</cp:revision>
  <dcterms:created xsi:type="dcterms:W3CDTF">2021-09-10T04:16:00Z</dcterms:created>
  <dcterms:modified xsi:type="dcterms:W3CDTF">2021-09-10T04:17:00Z</dcterms:modified>
</cp:coreProperties>
</file>