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549" w:rsidRPr="00DF00DA" w:rsidRDefault="008239F6" w:rsidP="002E2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F00DA">
        <w:rPr>
          <w:rFonts w:ascii="Times New Roman" w:hAnsi="Times New Roman" w:cs="Times New Roman"/>
          <w:sz w:val="24"/>
          <w:szCs w:val="24"/>
        </w:rPr>
        <w:t xml:space="preserve">Министерство культуры </w:t>
      </w:r>
      <w:r w:rsidR="0009182F" w:rsidRPr="00DF00DA">
        <w:rPr>
          <w:rFonts w:ascii="Times New Roman" w:hAnsi="Times New Roman" w:cs="Times New Roman"/>
          <w:sz w:val="24"/>
          <w:szCs w:val="24"/>
        </w:rPr>
        <w:t>Иркутской области</w:t>
      </w:r>
    </w:p>
    <w:p w:rsidR="0009182F" w:rsidRPr="00DF00DA" w:rsidRDefault="0009182F" w:rsidP="002E2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0DA">
        <w:rPr>
          <w:rFonts w:ascii="Times New Roman" w:hAnsi="Times New Roman" w:cs="Times New Roman"/>
          <w:sz w:val="24"/>
          <w:szCs w:val="24"/>
        </w:rPr>
        <w:t>ГБУ ДПО Иркутский областной учебно-методический центр культуры и искусства «Байкал»</w:t>
      </w:r>
    </w:p>
    <w:p w:rsidR="0009182F" w:rsidRPr="00DF00DA" w:rsidRDefault="0009182F" w:rsidP="002E2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0DA">
        <w:rPr>
          <w:rFonts w:ascii="Times New Roman" w:hAnsi="Times New Roman" w:cs="Times New Roman"/>
          <w:sz w:val="24"/>
          <w:szCs w:val="24"/>
        </w:rPr>
        <w:t>Отдел аналитики и мониторинга</w:t>
      </w: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82F" w:rsidRPr="00DF00DA" w:rsidRDefault="0009182F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82F" w:rsidRPr="00DF00DA" w:rsidRDefault="0009182F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6D6" w:rsidRPr="00DF00DA" w:rsidRDefault="005506D6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6D6" w:rsidRPr="00DF00DA" w:rsidRDefault="005506D6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82F" w:rsidRPr="00DF00DA" w:rsidRDefault="0009182F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6D6" w:rsidRPr="00DF00DA" w:rsidRDefault="005506D6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6D6" w:rsidRPr="00DF00DA" w:rsidRDefault="005506D6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1035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1035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0DA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103549" w:rsidRPr="00DF00DA" w:rsidRDefault="00103549" w:rsidP="00103549">
      <w:pPr>
        <w:pStyle w:val="a3"/>
        <w:ind w:right="-6"/>
        <w:rPr>
          <w:rFonts w:eastAsia="Calibri"/>
          <w:b/>
          <w:lang w:eastAsia="en-US"/>
        </w:rPr>
      </w:pPr>
      <w:r w:rsidRPr="00DF00DA">
        <w:rPr>
          <w:b/>
        </w:rPr>
        <w:t xml:space="preserve">по заполнению региональной </w:t>
      </w:r>
      <w:r w:rsidRPr="00DF00DA">
        <w:rPr>
          <w:rFonts w:eastAsia="Calibri"/>
          <w:b/>
          <w:lang w:eastAsia="en-US"/>
        </w:rPr>
        <w:t>формы «Кадровый состав»</w:t>
      </w:r>
    </w:p>
    <w:p w:rsidR="00103549" w:rsidRPr="00DF00DA" w:rsidRDefault="00103549" w:rsidP="00103549">
      <w:pPr>
        <w:pStyle w:val="a3"/>
        <w:ind w:right="-6"/>
        <w:rPr>
          <w:rFonts w:eastAsia="Calibri"/>
          <w:b/>
          <w:lang w:eastAsia="en-US"/>
        </w:rPr>
      </w:pPr>
      <w:r w:rsidRPr="00DF00DA">
        <w:rPr>
          <w:rFonts w:eastAsia="Calibri"/>
          <w:b/>
          <w:lang w:eastAsia="en-US"/>
        </w:rPr>
        <w:t>в АИС «БАРС. Мониторинг-Культура»</w:t>
      </w: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A546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549" w:rsidRPr="00DF00DA" w:rsidRDefault="00103549" w:rsidP="002E29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FF4" w:rsidRPr="00DF00DA" w:rsidRDefault="009F5BD1" w:rsidP="000B7F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0DA">
        <w:rPr>
          <w:rFonts w:ascii="Times New Roman" w:hAnsi="Times New Roman" w:cs="Times New Roman"/>
          <w:b/>
          <w:sz w:val="24"/>
          <w:szCs w:val="24"/>
        </w:rPr>
        <w:t>Иркутск, 202</w:t>
      </w:r>
      <w:r w:rsidR="00794271" w:rsidRPr="00DF00DA">
        <w:rPr>
          <w:rFonts w:ascii="Times New Roman" w:hAnsi="Times New Roman" w:cs="Times New Roman"/>
          <w:b/>
          <w:sz w:val="24"/>
          <w:szCs w:val="24"/>
        </w:rPr>
        <w:t>4</w:t>
      </w:r>
    </w:p>
    <w:p w:rsidR="00103549" w:rsidRPr="00DF00DA" w:rsidRDefault="000B7FF4" w:rsidP="000B7FF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0DA">
        <w:rPr>
          <w:rFonts w:ascii="Times New Roman" w:hAnsi="Times New Roman" w:cs="Times New Roman"/>
          <w:b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360740331"/>
        <w:docPartObj>
          <w:docPartGallery w:val="Table of Contents"/>
          <w:docPartUnique/>
        </w:docPartObj>
      </w:sdtPr>
      <w:sdtEndPr/>
      <w:sdtContent>
        <w:p w:rsidR="001D709A" w:rsidRPr="00DF00DA" w:rsidRDefault="001D709A" w:rsidP="001D709A">
          <w:pPr>
            <w:pStyle w:val="af8"/>
            <w:spacing w:before="0" w:after="240"/>
            <w:jc w:val="center"/>
          </w:pPr>
          <w:r w:rsidRPr="00DF00DA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B92F5B" w:rsidRPr="00DF00DA" w:rsidRDefault="001D709A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DF00D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F00D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F00D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03607038" w:history="1">
            <w:r w:rsidR="00B92F5B" w:rsidRPr="00DF00D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ОБЩАЯ ИНФОРМАЦИЯ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_Toc103607038 \h </w:instrTex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DF00DA" w:rsidRDefault="00A3510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39" w:history="1">
            <w:r w:rsidR="00B92F5B" w:rsidRPr="00DF00D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1.</w:t>
            </w:r>
            <w:r w:rsidR="00B92F5B" w:rsidRPr="00DF00D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DF00D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Начало работы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_Toc103607039 \h </w:instrTex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DF00DA" w:rsidRDefault="00A3510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0" w:history="1">
            <w:r w:rsidR="00B92F5B" w:rsidRPr="00DF00D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2.</w:t>
            </w:r>
            <w:r w:rsidR="00B92F5B" w:rsidRPr="00DF00D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DF00D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Открытие формы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_Toc103607040 \h </w:instrTex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DF00DA" w:rsidRDefault="00A3510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1" w:history="1">
            <w:r w:rsidR="00B92F5B" w:rsidRPr="00DF00D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3.</w:t>
            </w:r>
            <w:r w:rsidR="00B92F5B" w:rsidRPr="00DF00D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DF00D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Заполнение формы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_Toc103607041 \h </w:instrTex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DF00DA" w:rsidRDefault="00A3510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2" w:history="1">
            <w:r w:rsidR="00B92F5B" w:rsidRPr="00DF00D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4.</w:t>
            </w:r>
            <w:r w:rsidR="00B92F5B" w:rsidRPr="00DF00D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DF00D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Заполнение разделов «Кадровый состав АУП» и «Кадровый состав ОП»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_Toc103607042 \h </w:instrTex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DF00DA" w:rsidRDefault="00A3510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3" w:history="1">
            <w:r w:rsidR="00B92F5B" w:rsidRPr="00DF00D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B92F5B" w:rsidRPr="00DF00D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DF00D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Заполнение раздела «Укомплектованность кадрами»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_Toc103607043 \h </w:instrTex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DF00DA" w:rsidRDefault="00A3510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4" w:history="1">
            <w:r w:rsidR="00B92F5B" w:rsidRPr="00DF00D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</w:t>
            </w:r>
            <w:r w:rsidR="00B92F5B" w:rsidRPr="00DF00D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DF00D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Заполнение раздела «Вакансии»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_Toc103607044 \h </w:instrTex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DF00DA" w:rsidRDefault="00A3510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5" w:history="1">
            <w:r w:rsidR="00B92F5B" w:rsidRPr="00DF00D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  <w:r w:rsidR="00B92F5B" w:rsidRPr="00DF00D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DF00D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Заполнение раздела «Потребность в кадрах»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_Toc103607045 \h </w:instrTex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DF00DA" w:rsidRDefault="00A3510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6" w:history="1">
            <w:r w:rsidR="00B92F5B" w:rsidRPr="00DF00D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8.</w:t>
            </w:r>
            <w:r w:rsidR="00B92F5B" w:rsidRPr="00DF00D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DF00D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Проверка внутриформенных увязок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_Toc103607046 \h </w:instrTex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DF00DA" w:rsidRDefault="00A3510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7" w:history="1">
            <w:r w:rsidR="00B92F5B" w:rsidRPr="00DF00D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9.</w:t>
            </w:r>
            <w:r w:rsidR="00B92F5B" w:rsidRPr="00DF00D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DF00D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Подтверждение статуса готовности формы к рассмотрению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_Toc103607047 \h </w:instrTex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DF00DA" w:rsidRDefault="00A3510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8" w:history="1">
            <w:r w:rsidR="00B92F5B" w:rsidRPr="00DF00D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</w:t>
            </w:r>
            <w:r w:rsidR="00B92F5B" w:rsidRPr="00DF00DA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B92F5B" w:rsidRPr="00DF00D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Сборка сводной формы по данным от муниципальных учреждений культуры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_Toc103607048 \h </w:instrTex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2F5B" w:rsidRPr="00DF00DA" w:rsidRDefault="00A35108">
          <w:pPr>
            <w:pStyle w:val="3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03607049" w:history="1">
            <w:r w:rsidR="00B92F5B" w:rsidRPr="00DF00D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ПРИЛОЖЕНИЕ 1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  <w:t>.</w:t>
            </w:r>
          </w:hyperlink>
          <w:r w:rsidR="001F0FA8" w:rsidRPr="00DF00DA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103607050" w:history="1">
            <w:r w:rsidR="00B92F5B" w:rsidRPr="00DF00DA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Перечень кодов и направлений подготовки среднего профессионального образования и высшего образования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_Toc103607050 \h </w:instrTex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D57FC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B92F5B" w:rsidRPr="00DF00D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D709A" w:rsidRPr="00DF00DA" w:rsidRDefault="001D709A" w:rsidP="001D709A">
          <w:pPr>
            <w:tabs>
              <w:tab w:val="left" w:pos="709"/>
            </w:tabs>
            <w:spacing w:line="240" w:lineRule="auto"/>
            <w:jc w:val="both"/>
          </w:pPr>
          <w:r w:rsidRPr="00DF00DA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0B7FF4" w:rsidRPr="00DF00DA" w:rsidRDefault="000B7FF4" w:rsidP="000B7FF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0D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57186" w:rsidRPr="00DF00DA" w:rsidRDefault="00A5469F" w:rsidP="001D709A">
      <w:pPr>
        <w:pStyle w:val="3"/>
        <w:spacing w:before="0" w:beforeAutospacing="0" w:after="0" w:afterAutospacing="0"/>
        <w:jc w:val="center"/>
        <w:rPr>
          <w:rFonts w:eastAsia="Calibri"/>
          <w:sz w:val="20"/>
        </w:rPr>
      </w:pPr>
      <w:bookmarkStart w:id="1" w:name="_Toc103607038"/>
      <w:r w:rsidRPr="00DF00DA">
        <w:rPr>
          <w:rFonts w:eastAsia="Calibri"/>
          <w:sz w:val="20"/>
        </w:rPr>
        <w:lastRenderedPageBreak/>
        <w:t>ОБЩАЯ ИНФОРМАЦИЯ</w:t>
      </w:r>
      <w:bookmarkEnd w:id="1"/>
    </w:p>
    <w:p w:rsidR="00757186" w:rsidRPr="00DF00DA" w:rsidRDefault="00A5469F" w:rsidP="00757186">
      <w:pPr>
        <w:pStyle w:val="a3"/>
        <w:ind w:firstLine="709"/>
        <w:jc w:val="both"/>
        <w:rPr>
          <w:rFonts w:eastAsia="Calibri"/>
          <w:i/>
          <w:lang w:eastAsia="en-US"/>
        </w:rPr>
      </w:pPr>
      <w:r w:rsidRPr="00DF00DA">
        <w:rPr>
          <w:rFonts w:eastAsia="Calibri"/>
          <w:i/>
          <w:lang w:eastAsia="en-US"/>
        </w:rPr>
        <w:t>Инструкция подготовлена</w:t>
      </w:r>
      <w:r w:rsidR="00757186" w:rsidRPr="00DF00DA">
        <w:rPr>
          <w:rFonts w:eastAsia="Calibri"/>
          <w:i/>
          <w:lang w:eastAsia="en-US"/>
        </w:rPr>
        <w:t xml:space="preserve"> специалистами </w:t>
      </w:r>
      <w:r w:rsidR="00467BDF" w:rsidRPr="00DF00DA">
        <w:rPr>
          <w:rFonts w:eastAsia="Calibri"/>
          <w:i/>
          <w:lang w:eastAsia="en-US"/>
        </w:rPr>
        <w:t xml:space="preserve">отдела аналитики и мониторинга </w:t>
      </w:r>
      <w:r w:rsidR="00757186" w:rsidRPr="00DF00DA">
        <w:rPr>
          <w:rFonts w:eastAsia="Calibri"/>
          <w:i/>
          <w:lang w:eastAsia="en-US"/>
        </w:rPr>
        <w:t xml:space="preserve">ГБУ ДПО ИОУМЦКИ «Байкал» для </w:t>
      </w:r>
      <w:r w:rsidR="00E95AE5" w:rsidRPr="00DF00DA">
        <w:rPr>
          <w:rFonts w:eastAsia="Calibri"/>
          <w:i/>
          <w:lang w:eastAsia="en-US"/>
        </w:rPr>
        <w:t>государственных и муниципальных учреждений</w:t>
      </w:r>
      <w:r w:rsidR="00757186" w:rsidRPr="00DF00DA">
        <w:rPr>
          <w:rFonts w:eastAsia="Calibri"/>
          <w:i/>
          <w:lang w:eastAsia="en-US"/>
        </w:rPr>
        <w:t xml:space="preserve"> культуры Иркутской области.</w:t>
      </w:r>
    </w:p>
    <w:p w:rsidR="00757186" w:rsidRPr="00DF00DA" w:rsidRDefault="00757186" w:rsidP="00757186">
      <w:pPr>
        <w:pStyle w:val="a3"/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CC3039" w:rsidRPr="00DF00DA" w:rsidRDefault="00CC3039" w:rsidP="00CC3039">
      <w:pPr>
        <w:pStyle w:val="a3"/>
        <w:ind w:right="-6" w:firstLine="709"/>
        <w:jc w:val="both"/>
        <w:rPr>
          <w:rFonts w:eastAsia="Calibri"/>
          <w:b/>
          <w:color w:val="000000" w:themeColor="text1"/>
          <w:lang w:eastAsia="en-US"/>
        </w:rPr>
      </w:pPr>
      <w:r w:rsidRPr="00DF00DA">
        <w:rPr>
          <w:rFonts w:eastAsia="Calibri"/>
          <w:b/>
          <w:lang w:eastAsia="en-US"/>
        </w:rPr>
        <w:t xml:space="preserve">Форму </w:t>
      </w:r>
      <w:r w:rsidR="009106C7" w:rsidRPr="00DF00DA">
        <w:rPr>
          <w:rFonts w:eastAsia="Calibri"/>
          <w:b/>
          <w:color w:val="000000" w:themeColor="text1"/>
          <w:lang w:eastAsia="en-US"/>
        </w:rPr>
        <w:t>заполняют</w:t>
      </w:r>
      <w:r w:rsidR="009F050F" w:rsidRPr="00DF00DA">
        <w:rPr>
          <w:rFonts w:eastAsia="Calibri"/>
          <w:b/>
          <w:color w:val="000000" w:themeColor="text1"/>
          <w:lang w:eastAsia="en-US"/>
        </w:rPr>
        <w:t xml:space="preserve"> все</w:t>
      </w:r>
      <w:r w:rsidR="009106C7" w:rsidRPr="00DF00DA">
        <w:rPr>
          <w:rFonts w:eastAsia="Calibri"/>
          <w:b/>
          <w:color w:val="000000" w:themeColor="text1"/>
          <w:lang w:eastAsia="en-US"/>
        </w:rPr>
        <w:t xml:space="preserve"> </w:t>
      </w:r>
      <w:r w:rsidR="00A52704" w:rsidRPr="00DF00DA">
        <w:rPr>
          <w:rFonts w:eastAsia="Calibri"/>
          <w:b/>
          <w:color w:val="000000" w:themeColor="text1"/>
          <w:lang w:eastAsia="en-US"/>
        </w:rPr>
        <w:t>государственные и муниципальные</w:t>
      </w:r>
      <w:r w:rsidR="009106C7" w:rsidRPr="00DF00DA">
        <w:rPr>
          <w:rFonts w:eastAsia="Calibri"/>
          <w:b/>
          <w:color w:val="000000" w:themeColor="text1"/>
          <w:lang w:eastAsia="en-US"/>
        </w:rPr>
        <w:t xml:space="preserve"> учреждения культуры</w:t>
      </w:r>
      <w:r w:rsidRPr="00DF00DA">
        <w:rPr>
          <w:rFonts w:eastAsia="Calibri"/>
          <w:b/>
          <w:color w:val="000000" w:themeColor="text1"/>
          <w:lang w:eastAsia="en-US"/>
        </w:rPr>
        <w:t>.</w:t>
      </w:r>
    </w:p>
    <w:p w:rsidR="00CC3039" w:rsidRPr="00DF00DA" w:rsidRDefault="00211A03" w:rsidP="00211A03">
      <w:pPr>
        <w:pStyle w:val="a3"/>
        <w:ind w:right="-6" w:firstLine="709"/>
        <w:jc w:val="both"/>
        <w:rPr>
          <w:rFonts w:eastAsia="Calibri"/>
          <w:b/>
          <w:color w:val="000000" w:themeColor="text1"/>
          <w:lang w:eastAsia="en-US"/>
        </w:rPr>
      </w:pPr>
      <w:r w:rsidRPr="00DF00DA">
        <w:rPr>
          <w:rFonts w:eastAsia="Calibri"/>
          <w:b/>
          <w:color w:val="000000" w:themeColor="text1"/>
          <w:lang w:eastAsia="en-US"/>
        </w:rPr>
        <w:t xml:space="preserve">Периодичность предоставления формы: </w:t>
      </w:r>
      <w:r w:rsidRPr="00DF00DA">
        <w:rPr>
          <w:rFonts w:eastAsia="Calibri"/>
          <w:b/>
          <w:color w:val="FF0000"/>
          <w:lang w:eastAsia="en-US"/>
        </w:rPr>
        <w:t xml:space="preserve">форма заполняется </w:t>
      </w:r>
      <w:r w:rsidR="00C92C17" w:rsidRPr="00DF00DA">
        <w:rPr>
          <w:rFonts w:eastAsia="Calibri"/>
          <w:b/>
          <w:color w:val="FF0000"/>
          <w:lang w:eastAsia="en-US"/>
        </w:rPr>
        <w:t>по состоянию на 15</w:t>
      </w:r>
      <w:r w:rsidRPr="00DF00DA">
        <w:rPr>
          <w:rFonts w:eastAsia="Calibri"/>
          <w:b/>
          <w:color w:val="FF0000"/>
          <w:lang w:eastAsia="en-US"/>
        </w:rPr>
        <w:t xml:space="preserve"> </w:t>
      </w:r>
      <w:r w:rsidR="00C92C17" w:rsidRPr="00DF00DA">
        <w:rPr>
          <w:rFonts w:eastAsia="Calibri"/>
          <w:b/>
          <w:color w:val="FF0000"/>
          <w:lang w:eastAsia="en-US"/>
        </w:rPr>
        <w:t>мая</w:t>
      </w:r>
      <w:r w:rsidR="009F5BD1" w:rsidRPr="00DF00DA">
        <w:rPr>
          <w:rFonts w:eastAsia="Calibri"/>
          <w:b/>
          <w:color w:val="FF0000"/>
          <w:lang w:eastAsia="en-US"/>
        </w:rPr>
        <w:t xml:space="preserve"> 202</w:t>
      </w:r>
      <w:r w:rsidR="000B69C3" w:rsidRPr="00DF00DA">
        <w:rPr>
          <w:rFonts w:eastAsia="Calibri"/>
          <w:b/>
          <w:color w:val="FF0000"/>
          <w:lang w:eastAsia="en-US"/>
        </w:rPr>
        <w:t xml:space="preserve">4 </w:t>
      </w:r>
      <w:r w:rsidR="009F5BD1" w:rsidRPr="00DF00DA">
        <w:rPr>
          <w:rFonts w:eastAsia="Calibri"/>
          <w:b/>
          <w:color w:val="FF0000"/>
          <w:lang w:eastAsia="en-US"/>
        </w:rPr>
        <w:t>года (в срок до 31 мая 202</w:t>
      </w:r>
      <w:r w:rsidR="000B69C3" w:rsidRPr="00DF00DA">
        <w:rPr>
          <w:rFonts w:eastAsia="Calibri"/>
          <w:b/>
          <w:color w:val="FF0000"/>
          <w:lang w:eastAsia="en-US"/>
        </w:rPr>
        <w:t>4</w:t>
      </w:r>
      <w:r w:rsidR="00E44CCB" w:rsidRPr="00DF00DA">
        <w:rPr>
          <w:rFonts w:eastAsia="Calibri"/>
          <w:b/>
          <w:color w:val="FF0000"/>
          <w:lang w:eastAsia="en-US"/>
        </w:rPr>
        <w:t xml:space="preserve"> года)</w:t>
      </w:r>
      <w:r w:rsidR="00CC3039" w:rsidRPr="00DF00DA">
        <w:rPr>
          <w:rFonts w:eastAsia="Calibri"/>
          <w:color w:val="FF0000"/>
          <w:lang w:eastAsia="en-US"/>
        </w:rPr>
        <w:t>.</w:t>
      </w:r>
    </w:p>
    <w:p w:rsidR="00CC3039" w:rsidRPr="00DF00DA" w:rsidRDefault="00CC3039" w:rsidP="00CC3039">
      <w:pPr>
        <w:pStyle w:val="a3"/>
        <w:ind w:right="-6"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lang w:eastAsia="en-US"/>
        </w:rPr>
        <w:t>Вид предоставления формы</w:t>
      </w:r>
      <w:r w:rsidRPr="00DF00DA">
        <w:rPr>
          <w:rFonts w:eastAsia="Calibri"/>
          <w:lang w:eastAsia="en-US"/>
        </w:rPr>
        <w:t>: в электронной форме путем внесения данных в АИС «БАРС. Мониторинг-Культура».</w:t>
      </w:r>
    </w:p>
    <w:p w:rsidR="000232DE" w:rsidRPr="00DF00DA" w:rsidRDefault="000232DE" w:rsidP="00CC3039">
      <w:pPr>
        <w:pStyle w:val="a3"/>
        <w:ind w:right="-6"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Запо</w:t>
      </w:r>
      <w:r w:rsidR="001B2D0F" w:rsidRPr="00DF00DA">
        <w:rPr>
          <w:rFonts w:eastAsia="Calibri"/>
          <w:lang w:eastAsia="en-US"/>
        </w:rPr>
        <w:t>лнение региональной формы «Кадровый состав</w:t>
      </w:r>
      <w:r w:rsidRPr="00DF00DA">
        <w:rPr>
          <w:rFonts w:eastAsia="Calibri"/>
          <w:lang w:eastAsia="en-US"/>
        </w:rPr>
        <w:t>» состоит из двух основных этапов:</w:t>
      </w:r>
    </w:p>
    <w:p w:rsidR="000232DE" w:rsidRPr="00DF00DA" w:rsidRDefault="000232DE" w:rsidP="00CC3039">
      <w:pPr>
        <w:pStyle w:val="a3"/>
        <w:ind w:right="-6"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 xml:space="preserve">1. </w:t>
      </w:r>
      <w:r w:rsidRPr="00DF00DA">
        <w:rPr>
          <w:rFonts w:eastAsia="Calibri"/>
          <w:i/>
          <w:lang w:eastAsia="en-US"/>
        </w:rPr>
        <w:t xml:space="preserve">Внесение данных по учреждению культуры в региональную форму </w:t>
      </w:r>
      <w:r w:rsidR="009F050F" w:rsidRPr="00DF00DA">
        <w:rPr>
          <w:rFonts w:eastAsia="Calibri"/>
          <w:i/>
          <w:lang w:eastAsia="en-US"/>
        </w:rPr>
        <w:t>«Кадровый состав</w:t>
      </w:r>
      <w:r w:rsidRPr="00DF00DA">
        <w:rPr>
          <w:rFonts w:eastAsia="Calibri"/>
          <w:i/>
          <w:lang w:eastAsia="en-US"/>
        </w:rPr>
        <w:t>».</w:t>
      </w:r>
    </w:p>
    <w:p w:rsidR="000232DE" w:rsidRPr="00DF00DA" w:rsidRDefault="000232DE" w:rsidP="00CC3039">
      <w:pPr>
        <w:pStyle w:val="a3"/>
        <w:ind w:right="-6"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 xml:space="preserve">2. </w:t>
      </w:r>
      <w:r w:rsidRPr="00DF00DA">
        <w:rPr>
          <w:rFonts w:eastAsia="Calibri"/>
          <w:i/>
          <w:lang w:eastAsia="en-US"/>
        </w:rPr>
        <w:t>Сборка свода по данным учреждений культуры Вашего муниципального образования.</w:t>
      </w:r>
    </w:p>
    <w:p w:rsidR="00B936B9" w:rsidRPr="00DF00DA" w:rsidRDefault="00B936B9" w:rsidP="00B936B9">
      <w:pPr>
        <w:pStyle w:val="a3"/>
        <w:ind w:right="-6" w:firstLine="709"/>
        <w:jc w:val="both"/>
        <w:rPr>
          <w:rFonts w:eastAsia="Calibri"/>
          <w:sz w:val="20"/>
          <w:szCs w:val="20"/>
          <w:lang w:eastAsia="en-US"/>
        </w:rPr>
      </w:pPr>
    </w:p>
    <w:p w:rsidR="00AA0B37" w:rsidRPr="00DF00DA" w:rsidRDefault="00AA0B37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rFonts w:eastAsia="Calibri"/>
          <w:sz w:val="24"/>
        </w:rPr>
      </w:pPr>
      <w:bookmarkStart w:id="2" w:name="_Toc103607039"/>
      <w:r w:rsidRPr="00DF00DA">
        <w:rPr>
          <w:rFonts w:eastAsia="Calibri"/>
          <w:sz w:val="24"/>
        </w:rPr>
        <w:t>Начало работы</w:t>
      </w:r>
      <w:bookmarkEnd w:id="2"/>
    </w:p>
    <w:p w:rsidR="00AA0B37" w:rsidRPr="00DF00DA" w:rsidRDefault="00AA0B37" w:rsidP="00AA0B37">
      <w:pPr>
        <w:pStyle w:val="a3"/>
        <w:rPr>
          <w:rFonts w:eastAsia="Calibri"/>
          <w:sz w:val="16"/>
          <w:szCs w:val="16"/>
          <w:lang w:eastAsia="en-US"/>
        </w:rPr>
      </w:pPr>
    </w:p>
    <w:p w:rsidR="009106C7" w:rsidRPr="00DF00DA" w:rsidRDefault="004412F0" w:rsidP="00757186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Для перехода на стартовую страницу системы</w:t>
      </w:r>
      <w:r w:rsidR="007028F1" w:rsidRPr="00DF00DA">
        <w:rPr>
          <w:rFonts w:eastAsia="Calibri"/>
          <w:lang w:eastAsia="en-US"/>
        </w:rPr>
        <w:t xml:space="preserve"> АИС «БАРС. Мониторинг-Культура» (далее – Система)</w:t>
      </w:r>
      <w:r w:rsidRPr="00DF00DA">
        <w:rPr>
          <w:rFonts w:eastAsia="Calibri"/>
          <w:lang w:eastAsia="en-US"/>
        </w:rPr>
        <w:t xml:space="preserve"> нажмите</w:t>
      </w:r>
      <w:r w:rsidR="00B13EAE" w:rsidRPr="00DF00DA">
        <w:rPr>
          <w:rFonts w:eastAsia="Calibri"/>
          <w:lang w:eastAsia="en-US"/>
        </w:rPr>
        <w:t xml:space="preserve"> кнопку </w:t>
      </w:r>
      <w:r w:rsidR="007028F1" w:rsidRPr="00DF00DA">
        <w:rPr>
          <w:rFonts w:eastAsia="Calibri"/>
          <w:lang w:eastAsia="en-US"/>
        </w:rPr>
        <w:t>«</w:t>
      </w:r>
      <w:r w:rsidR="001F58FE" w:rsidRPr="00DF00DA">
        <w:rPr>
          <w:rFonts w:eastAsia="Calibri"/>
          <w:lang w:eastAsia="en-US"/>
        </w:rPr>
        <w:t>БАРС. Мониторинг-Культуры Иркутской области</w:t>
      </w:r>
      <w:r w:rsidR="007028F1" w:rsidRPr="00DF00DA">
        <w:rPr>
          <w:rFonts w:eastAsia="Calibri"/>
          <w:lang w:eastAsia="en-US"/>
        </w:rPr>
        <w:t>»</w:t>
      </w:r>
      <w:r w:rsidR="00483FD4" w:rsidRPr="00DF00DA">
        <w:t xml:space="preserve"> </w:t>
      </w:r>
      <w:r w:rsidR="00483FD4" w:rsidRPr="00DF00DA">
        <w:rPr>
          <w:rFonts w:eastAsia="Calibri"/>
          <w:lang w:eastAsia="en-US"/>
        </w:rPr>
        <w:t xml:space="preserve">на официальном сайте ГБУ ДПО ИОУМЦКИ «Байкал» </w:t>
      </w:r>
      <w:r w:rsidR="00A52704" w:rsidRPr="00DF00DA">
        <w:rPr>
          <w:rFonts w:eastAsia="Calibri"/>
          <w:lang w:eastAsia="en-US"/>
        </w:rPr>
        <w:t>(</w:t>
      </w:r>
      <w:r w:rsidR="00B13EAE" w:rsidRPr="00DF00DA">
        <w:rPr>
          <w:rFonts w:eastAsia="Calibri"/>
          <w:lang w:eastAsia="en-US"/>
        </w:rPr>
        <w:t>рис. 1).</w:t>
      </w:r>
    </w:p>
    <w:p w:rsidR="00B13EAE" w:rsidRPr="00DF00DA" w:rsidRDefault="00B13EAE" w:rsidP="00803A5C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B13EAE" w:rsidRPr="00DF00DA" w:rsidRDefault="0012566C" w:rsidP="00B13EAE">
      <w:pPr>
        <w:pStyle w:val="a3"/>
        <w:jc w:val="both"/>
        <w:rPr>
          <w:rFonts w:eastAsia="Calibri"/>
          <w:lang w:eastAsia="en-US"/>
        </w:rPr>
      </w:pPr>
      <w:r w:rsidRPr="00DF00DA">
        <w:rPr>
          <w:rFonts w:eastAsia="Calibri"/>
          <w:noProof/>
        </w:rPr>
        <w:drawing>
          <wp:inline distT="0" distB="0" distL="0" distR="0" wp14:anchorId="39546F80" wp14:editId="77464768">
            <wp:extent cx="6559826" cy="3212327"/>
            <wp:effectExtent l="19050" t="19050" r="12700" b="2667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7" b="24548"/>
                    <a:stretch/>
                  </pic:blipFill>
                  <pic:spPr bwMode="auto">
                    <a:xfrm>
                      <a:off x="0" y="0"/>
                      <a:ext cx="6561066" cy="32129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6C7" w:rsidRPr="00DF00DA" w:rsidRDefault="009106C7" w:rsidP="00757186">
      <w:pPr>
        <w:pStyle w:val="a3"/>
        <w:ind w:firstLine="709"/>
        <w:jc w:val="both"/>
        <w:rPr>
          <w:rFonts w:eastAsia="Calibri"/>
          <w:sz w:val="8"/>
          <w:szCs w:val="8"/>
          <w:lang w:eastAsia="en-US"/>
        </w:rPr>
      </w:pPr>
    </w:p>
    <w:p w:rsidR="009106C7" w:rsidRPr="00DF00DA" w:rsidRDefault="001F58FE" w:rsidP="001F58FE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DF00DA">
        <w:rPr>
          <w:rFonts w:eastAsia="Calibri"/>
          <w:b/>
          <w:sz w:val="20"/>
          <w:szCs w:val="20"/>
          <w:lang w:eastAsia="en-US"/>
        </w:rPr>
        <w:t>Рис. 1.</w:t>
      </w:r>
      <w:r w:rsidRPr="00DF00DA">
        <w:rPr>
          <w:rFonts w:eastAsia="Calibri"/>
          <w:sz w:val="20"/>
          <w:szCs w:val="20"/>
          <w:lang w:eastAsia="en-US"/>
        </w:rPr>
        <w:t xml:space="preserve"> Главная страница сайта ГБУ ДПО Иркутский областной учебно-методический центр культуры и искусства «Байкал»</w:t>
      </w:r>
    </w:p>
    <w:p w:rsidR="009106C7" w:rsidRPr="00DF00DA" w:rsidRDefault="009106C7" w:rsidP="00757186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7848CA" w:rsidRPr="00DF00DA" w:rsidRDefault="004412F0" w:rsidP="00787FFD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На стартовой странице системы (рис. 2) н</w:t>
      </w:r>
      <w:r w:rsidR="007848CA" w:rsidRPr="00DF00DA">
        <w:rPr>
          <w:rFonts w:eastAsia="Calibri"/>
          <w:lang w:eastAsia="en-US"/>
        </w:rPr>
        <w:t>аж</w:t>
      </w:r>
      <w:r w:rsidR="00CF78BE" w:rsidRPr="00DF00DA">
        <w:rPr>
          <w:rFonts w:eastAsia="Calibri"/>
          <w:lang w:eastAsia="en-US"/>
        </w:rPr>
        <w:t>мите</w:t>
      </w:r>
      <w:r w:rsidR="007848CA" w:rsidRPr="00DF00DA">
        <w:rPr>
          <w:rFonts w:eastAsia="Calibri"/>
          <w:lang w:eastAsia="en-US"/>
        </w:rPr>
        <w:t xml:space="preserve"> кнопку «Войти в систему»</w:t>
      </w:r>
      <w:r w:rsidR="00311746" w:rsidRPr="00DF00DA">
        <w:rPr>
          <w:rFonts w:eastAsia="Calibri"/>
          <w:lang w:eastAsia="en-US"/>
        </w:rPr>
        <w:t>,</w:t>
      </w:r>
      <w:r w:rsidR="007848CA" w:rsidRPr="00DF00DA">
        <w:rPr>
          <w:rFonts w:eastAsia="Calibri"/>
          <w:lang w:eastAsia="en-US"/>
        </w:rPr>
        <w:t xml:space="preserve"> </w:t>
      </w:r>
      <w:r w:rsidR="008E474F" w:rsidRPr="00DF00DA">
        <w:rPr>
          <w:rFonts w:eastAsia="Calibri"/>
          <w:lang w:eastAsia="en-US"/>
        </w:rPr>
        <w:t xml:space="preserve">затем </w:t>
      </w:r>
      <w:r w:rsidR="007848CA" w:rsidRPr="00DF00DA">
        <w:rPr>
          <w:rFonts w:eastAsia="Calibri"/>
          <w:lang w:eastAsia="en-US"/>
        </w:rPr>
        <w:t>вве</w:t>
      </w:r>
      <w:r w:rsidR="00787FFD" w:rsidRPr="00DF00DA">
        <w:rPr>
          <w:rFonts w:eastAsia="Calibri"/>
          <w:lang w:eastAsia="en-US"/>
        </w:rPr>
        <w:t>дите</w:t>
      </w:r>
      <w:r w:rsidR="007848CA" w:rsidRPr="00DF00DA">
        <w:rPr>
          <w:rFonts w:eastAsia="Calibri"/>
          <w:lang w:eastAsia="en-US"/>
        </w:rPr>
        <w:t xml:space="preserve"> персональный логин и пароль </w:t>
      </w:r>
      <w:r w:rsidR="00311746" w:rsidRPr="00DF00DA">
        <w:rPr>
          <w:rFonts w:eastAsia="Calibri"/>
          <w:lang w:eastAsia="en-US"/>
        </w:rPr>
        <w:t>и наж</w:t>
      </w:r>
      <w:r w:rsidR="00787FFD" w:rsidRPr="00DF00DA">
        <w:rPr>
          <w:rFonts w:eastAsia="Calibri"/>
          <w:lang w:eastAsia="en-US"/>
        </w:rPr>
        <w:t>мите</w:t>
      </w:r>
      <w:r w:rsidR="00311746" w:rsidRPr="00DF00DA">
        <w:rPr>
          <w:rFonts w:eastAsia="Calibri"/>
          <w:lang w:eastAsia="en-US"/>
        </w:rPr>
        <w:t xml:space="preserve"> «Вход» </w:t>
      </w:r>
      <w:r w:rsidR="007848CA" w:rsidRPr="00DF00DA">
        <w:rPr>
          <w:rFonts w:eastAsia="Calibri"/>
          <w:lang w:eastAsia="en-US"/>
        </w:rPr>
        <w:t xml:space="preserve">(рис. </w:t>
      </w:r>
      <w:r w:rsidRPr="00DF00DA">
        <w:rPr>
          <w:rFonts w:eastAsia="Calibri"/>
          <w:lang w:eastAsia="en-US"/>
        </w:rPr>
        <w:t>3</w:t>
      </w:r>
      <w:r w:rsidR="007848CA" w:rsidRPr="00DF00DA">
        <w:rPr>
          <w:rFonts w:eastAsia="Calibri"/>
          <w:lang w:eastAsia="en-US"/>
        </w:rPr>
        <w:t>).</w:t>
      </w:r>
    </w:p>
    <w:p w:rsidR="00926A20" w:rsidRPr="00DF00DA" w:rsidRDefault="00926A20" w:rsidP="00787FFD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tbl>
      <w:tblPr>
        <w:tblStyle w:val="af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26A20" w:rsidRPr="00DF00DA" w:rsidTr="007224FA">
        <w:tc>
          <w:tcPr>
            <w:tcW w:w="4785" w:type="dxa"/>
          </w:tcPr>
          <w:p w:rsidR="00926A20" w:rsidRPr="00DF00DA" w:rsidRDefault="005263FC" w:rsidP="005263FC">
            <w:pPr>
              <w:pStyle w:val="a3"/>
              <w:rPr>
                <w:rFonts w:eastAsia="Calibri"/>
                <w:sz w:val="16"/>
                <w:lang w:eastAsia="en-US"/>
              </w:rPr>
            </w:pPr>
            <w:r w:rsidRPr="00DF00DA">
              <w:rPr>
                <w:rFonts w:eastAsia="Calibri"/>
                <w:noProof/>
                <w:sz w:val="16"/>
              </w:rPr>
              <w:drawing>
                <wp:inline distT="0" distB="0" distL="0" distR="0" wp14:anchorId="5E2E4CAD" wp14:editId="31407844">
                  <wp:extent cx="2279176" cy="1452070"/>
                  <wp:effectExtent l="19050" t="19050" r="26035" b="1524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20" cy="14539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26A20" w:rsidRPr="00DF00DA" w:rsidRDefault="00121390" w:rsidP="00926A20">
            <w:pPr>
              <w:pStyle w:val="a3"/>
              <w:rPr>
                <w:rFonts w:eastAsia="Calibri"/>
                <w:sz w:val="16"/>
                <w:lang w:eastAsia="en-US"/>
              </w:rPr>
            </w:pPr>
            <w:r w:rsidRPr="00DF00DA">
              <w:rPr>
                <w:rFonts w:eastAsia="Calibri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52A65E" wp14:editId="2AC51993">
                      <wp:simplePos x="0" y="0"/>
                      <wp:positionH relativeFrom="column">
                        <wp:posOffset>939317</wp:posOffset>
                      </wp:positionH>
                      <wp:positionV relativeFrom="paragraph">
                        <wp:posOffset>647065</wp:posOffset>
                      </wp:positionV>
                      <wp:extent cx="367665" cy="152400"/>
                      <wp:effectExtent l="0" t="0" r="0" b="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66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69C3" w:rsidRPr="00121390" w:rsidRDefault="000B69C3">
                                  <w:pPr>
                                    <w:rPr>
                                      <w:spacing w:val="-8"/>
                                      <w:sz w:val="8"/>
                                      <w:szCs w:val="10"/>
                                    </w:rPr>
                                  </w:pPr>
                                  <w:r w:rsidRPr="00121390">
                                    <w:rPr>
                                      <w:rFonts w:cstheme="minorHAnsi"/>
                                      <w:spacing w:val="-8"/>
                                      <w:sz w:val="8"/>
                                      <w:szCs w:val="10"/>
                                    </w:rPr>
                                    <w:t>••••••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52A6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73.95pt;margin-top:50.95pt;width:28.9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" filled="f" stroked="f">
                      <v:textbox>
                        <w:txbxContent>
                          <w:p w:rsidR="000B69C3" w:rsidRPr="00121390" w:rsidRDefault="000B69C3">
                            <w:pPr>
                              <w:rPr>
                                <w:spacing w:val="-8"/>
                                <w:sz w:val="8"/>
                                <w:szCs w:val="10"/>
                              </w:rPr>
                            </w:pPr>
                            <w:r w:rsidRPr="00121390">
                              <w:rPr>
                                <w:rFonts w:cstheme="minorHAnsi"/>
                                <w:spacing w:val="-8"/>
                                <w:sz w:val="8"/>
                                <w:szCs w:val="10"/>
                              </w:rPr>
                              <w:t>••••••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F00DA">
              <w:rPr>
                <w:rFonts w:eastAsia="Calibri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72E36F" wp14:editId="608BFAA8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702310</wp:posOffset>
                      </wp:positionV>
                      <wp:extent cx="93346" cy="45719"/>
                      <wp:effectExtent l="0" t="0" r="1905" b="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6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EC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F4DA9" id="Прямоугольник 28" o:spid="_x0000_s1026" style="position:absolute;margin-left:81.75pt;margin-top:55.3pt;width:7.35pt;height:3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" fillcolor="#fffec1" stroked="f" strokeweight="2pt"/>
                  </w:pict>
                </mc:Fallback>
              </mc:AlternateContent>
            </w:r>
            <w:r w:rsidR="00926A20" w:rsidRPr="00DF00DA">
              <w:rPr>
                <w:rFonts w:eastAsia="Calibri"/>
                <w:noProof/>
                <w:sz w:val="16"/>
              </w:rPr>
              <w:drawing>
                <wp:inline distT="0" distB="0" distL="0" distR="0" wp14:anchorId="751BD6FF" wp14:editId="4813D7EB">
                  <wp:extent cx="2504364" cy="1436949"/>
                  <wp:effectExtent l="19050" t="19050" r="10795" b="1143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- вход, ввод логина и пароля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3" t="26134" r="28751" b="28300"/>
                          <a:stretch/>
                        </pic:blipFill>
                        <pic:spPr bwMode="auto">
                          <a:xfrm>
                            <a:off x="0" y="0"/>
                            <a:ext cx="2510331" cy="14403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A20" w:rsidRPr="00DF00DA" w:rsidTr="007224FA">
        <w:tc>
          <w:tcPr>
            <w:tcW w:w="4785" w:type="dxa"/>
          </w:tcPr>
          <w:p w:rsidR="007C42D0" w:rsidRPr="00DF00DA" w:rsidRDefault="007C42D0" w:rsidP="007C42D0">
            <w:pPr>
              <w:pStyle w:val="a3"/>
              <w:rPr>
                <w:rFonts w:eastAsia="Calibri"/>
                <w:sz w:val="12"/>
                <w:szCs w:val="12"/>
                <w:lang w:eastAsia="en-US"/>
              </w:rPr>
            </w:pPr>
          </w:p>
          <w:p w:rsidR="00926A20" w:rsidRPr="00DF00DA" w:rsidRDefault="004412F0" w:rsidP="007C42D0">
            <w:pPr>
              <w:pStyle w:val="a3"/>
              <w:rPr>
                <w:rFonts w:eastAsia="Calibri"/>
                <w:sz w:val="20"/>
                <w:szCs w:val="20"/>
                <w:lang w:eastAsia="en-US"/>
              </w:rPr>
            </w:pPr>
            <w:r w:rsidRPr="00DF00DA">
              <w:rPr>
                <w:rFonts w:eastAsia="Calibri"/>
                <w:b/>
                <w:sz w:val="20"/>
                <w:szCs w:val="20"/>
                <w:lang w:eastAsia="en-US"/>
              </w:rPr>
              <w:t>Рис. 2</w:t>
            </w:r>
            <w:r w:rsidR="007C42D0" w:rsidRPr="00DF00DA">
              <w:rPr>
                <w:rFonts w:eastAsia="Calibri"/>
                <w:b/>
                <w:sz w:val="20"/>
                <w:szCs w:val="20"/>
                <w:lang w:eastAsia="en-US"/>
              </w:rPr>
              <w:t>.</w:t>
            </w:r>
            <w:r w:rsidR="007C42D0" w:rsidRPr="00DF00DA">
              <w:rPr>
                <w:rFonts w:eastAsia="Calibri"/>
                <w:sz w:val="20"/>
                <w:szCs w:val="20"/>
                <w:lang w:eastAsia="en-US"/>
              </w:rPr>
              <w:t xml:space="preserve"> Стартовая страница Системы</w:t>
            </w:r>
          </w:p>
        </w:tc>
        <w:tc>
          <w:tcPr>
            <w:tcW w:w="4786" w:type="dxa"/>
          </w:tcPr>
          <w:p w:rsidR="007C42D0" w:rsidRPr="00DF00DA" w:rsidRDefault="007C42D0" w:rsidP="007C42D0">
            <w:pPr>
              <w:pStyle w:val="a3"/>
              <w:rPr>
                <w:rFonts w:eastAsia="Calibri"/>
                <w:sz w:val="12"/>
                <w:szCs w:val="12"/>
                <w:lang w:eastAsia="en-US"/>
              </w:rPr>
            </w:pPr>
          </w:p>
          <w:p w:rsidR="00926A20" w:rsidRPr="00DF00DA" w:rsidRDefault="007C42D0" w:rsidP="00D37471">
            <w:pPr>
              <w:pStyle w:val="a3"/>
              <w:rPr>
                <w:rFonts w:eastAsia="Calibri"/>
                <w:sz w:val="20"/>
                <w:szCs w:val="20"/>
                <w:lang w:eastAsia="en-US"/>
              </w:rPr>
            </w:pPr>
            <w:r w:rsidRPr="00DF00DA">
              <w:rPr>
                <w:rFonts w:eastAsia="Calibri"/>
                <w:b/>
                <w:sz w:val="20"/>
                <w:szCs w:val="20"/>
                <w:lang w:eastAsia="en-US"/>
              </w:rPr>
              <w:t xml:space="preserve">Рис. </w:t>
            </w:r>
            <w:r w:rsidR="004412F0" w:rsidRPr="00DF00DA">
              <w:rPr>
                <w:rFonts w:eastAsia="Calibri"/>
                <w:b/>
                <w:sz w:val="20"/>
                <w:szCs w:val="20"/>
                <w:lang w:eastAsia="en-US"/>
              </w:rPr>
              <w:t>3</w:t>
            </w:r>
            <w:r w:rsidRPr="00DF00DA">
              <w:rPr>
                <w:rFonts w:eastAsia="Calibri"/>
                <w:b/>
                <w:sz w:val="20"/>
                <w:szCs w:val="20"/>
                <w:lang w:eastAsia="en-US"/>
              </w:rPr>
              <w:t xml:space="preserve">. </w:t>
            </w:r>
            <w:r w:rsidR="00D37471" w:rsidRPr="00DF00DA">
              <w:rPr>
                <w:rFonts w:eastAsia="Calibri"/>
                <w:sz w:val="20"/>
                <w:szCs w:val="20"/>
                <w:lang w:eastAsia="en-US"/>
              </w:rPr>
              <w:t>Вход в С</w:t>
            </w:r>
            <w:r w:rsidRPr="00DF00DA">
              <w:rPr>
                <w:rFonts w:eastAsia="Calibri"/>
                <w:sz w:val="20"/>
                <w:szCs w:val="20"/>
                <w:lang w:eastAsia="en-US"/>
              </w:rPr>
              <w:t>истему</w:t>
            </w:r>
          </w:p>
        </w:tc>
      </w:tr>
    </w:tbl>
    <w:p w:rsidR="000B7FF4" w:rsidRPr="00DF00DA" w:rsidRDefault="000B7FF4" w:rsidP="004047E1">
      <w:pPr>
        <w:pStyle w:val="a3"/>
        <w:jc w:val="left"/>
        <w:rPr>
          <w:rFonts w:eastAsia="Calibri"/>
          <w:b/>
          <w:szCs w:val="26"/>
          <w:lang w:eastAsia="en-US"/>
        </w:rPr>
      </w:pPr>
    </w:p>
    <w:p w:rsidR="00BD7D94" w:rsidRPr="00DF00DA" w:rsidRDefault="00BD7D94" w:rsidP="004047E1">
      <w:pPr>
        <w:pStyle w:val="a3"/>
        <w:jc w:val="left"/>
        <w:rPr>
          <w:rFonts w:eastAsia="Calibri"/>
          <w:b/>
          <w:szCs w:val="26"/>
          <w:lang w:eastAsia="en-US"/>
        </w:rPr>
      </w:pPr>
    </w:p>
    <w:p w:rsidR="00CC3039" w:rsidRPr="00DF00DA" w:rsidRDefault="00CC3039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rFonts w:eastAsia="Calibri"/>
          <w:sz w:val="24"/>
        </w:rPr>
      </w:pPr>
      <w:bookmarkStart w:id="3" w:name="_Toc103607040"/>
      <w:r w:rsidRPr="00DF00DA">
        <w:rPr>
          <w:rFonts w:eastAsia="Calibri"/>
          <w:sz w:val="24"/>
        </w:rPr>
        <w:lastRenderedPageBreak/>
        <w:t>Открытие формы</w:t>
      </w:r>
      <w:bookmarkEnd w:id="3"/>
    </w:p>
    <w:p w:rsidR="00CC3039" w:rsidRPr="00DF00DA" w:rsidRDefault="00CC3039" w:rsidP="00AA0B37">
      <w:pPr>
        <w:pStyle w:val="a3"/>
        <w:rPr>
          <w:rFonts w:eastAsia="Calibri"/>
          <w:sz w:val="12"/>
          <w:szCs w:val="12"/>
          <w:lang w:eastAsia="en-US"/>
        </w:rPr>
      </w:pPr>
    </w:p>
    <w:p w:rsidR="008855F5" w:rsidRPr="00DF00DA" w:rsidRDefault="008855F5" w:rsidP="00757186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 xml:space="preserve">Для открытия формы </w:t>
      </w:r>
      <w:r w:rsidR="00787FFD" w:rsidRPr="00DF00DA">
        <w:rPr>
          <w:rFonts w:eastAsia="Calibri"/>
          <w:lang w:eastAsia="en-US"/>
        </w:rPr>
        <w:t>выполните следующие действия</w:t>
      </w:r>
      <w:r w:rsidR="00121390" w:rsidRPr="00DF00DA">
        <w:rPr>
          <w:rFonts w:eastAsia="Calibri"/>
          <w:lang w:eastAsia="en-US"/>
        </w:rPr>
        <w:t xml:space="preserve"> в главном окне Системы</w:t>
      </w:r>
      <w:r w:rsidR="00787FFD" w:rsidRPr="00DF00DA">
        <w:rPr>
          <w:rFonts w:eastAsia="Calibri"/>
          <w:lang w:eastAsia="en-US"/>
        </w:rPr>
        <w:t>:</w:t>
      </w:r>
    </w:p>
    <w:p w:rsidR="00787FFD" w:rsidRPr="00DF00DA" w:rsidRDefault="00AE7C45" w:rsidP="00AE7C45">
      <w:pPr>
        <w:pStyle w:val="a3"/>
        <w:numPr>
          <w:ilvl w:val="0"/>
          <w:numId w:val="1"/>
        </w:numPr>
        <w:ind w:left="0"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 xml:space="preserve">двойным </w:t>
      </w:r>
      <w:r w:rsidR="00303F26" w:rsidRPr="00DF00DA">
        <w:rPr>
          <w:rFonts w:eastAsia="Calibri"/>
          <w:lang w:eastAsia="en-US"/>
        </w:rPr>
        <w:t xml:space="preserve">нажатием по ярлыку «Список отчетных форм» на рабочем столе пользователя </w:t>
      </w:r>
      <w:r w:rsidR="00D94A3D" w:rsidRPr="00DF00DA">
        <w:rPr>
          <w:rFonts w:eastAsia="Calibri"/>
          <w:lang w:eastAsia="en-US"/>
        </w:rPr>
        <w:t xml:space="preserve">или на панели справа </w:t>
      </w:r>
      <w:r w:rsidR="00303F26" w:rsidRPr="00DF00DA">
        <w:rPr>
          <w:rFonts w:eastAsia="Calibri"/>
          <w:lang w:eastAsia="en-US"/>
        </w:rPr>
        <w:t xml:space="preserve">откройте вкладку «Отчетные формы» (рис. </w:t>
      </w:r>
      <w:r w:rsidR="004412F0" w:rsidRPr="00DF00DA">
        <w:rPr>
          <w:rFonts w:eastAsia="Calibri"/>
          <w:lang w:eastAsia="en-US"/>
        </w:rPr>
        <w:t>4</w:t>
      </w:r>
      <w:r w:rsidR="00303F26" w:rsidRPr="00DF00DA">
        <w:rPr>
          <w:rFonts w:eastAsia="Calibri"/>
          <w:lang w:eastAsia="en-US"/>
        </w:rPr>
        <w:t>);</w:t>
      </w:r>
    </w:p>
    <w:p w:rsidR="005556D8" w:rsidRPr="00DF00DA" w:rsidRDefault="005556D8" w:rsidP="008865D1">
      <w:pPr>
        <w:pStyle w:val="a3"/>
        <w:jc w:val="both"/>
        <w:rPr>
          <w:rFonts w:eastAsia="Calibri"/>
          <w:sz w:val="16"/>
          <w:szCs w:val="16"/>
          <w:lang w:eastAsia="en-US"/>
        </w:rPr>
      </w:pPr>
    </w:p>
    <w:p w:rsidR="008865D1" w:rsidRPr="00DF00DA" w:rsidRDefault="005556D8" w:rsidP="007224FA">
      <w:pPr>
        <w:pStyle w:val="a3"/>
        <w:ind w:firstLine="142"/>
        <w:jc w:val="both"/>
        <w:rPr>
          <w:rFonts w:eastAsia="Calibri"/>
          <w:lang w:eastAsia="en-US"/>
        </w:rPr>
      </w:pPr>
      <w:r w:rsidRPr="00DF00DA">
        <w:rPr>
          <w:rFonts w:eastAsia="Calibri"/>
          <w:noProof/>
        </w:rPr>
        <w:drawing>
          <wp:inline distT="0" distB="0" distL="0" distR="0" wp14:anchorId="3C4F1FC6" wp14:editId="4282BAC2">
            <wp:extent cx="6289481" cy="1757239"/>
            <wp:effectExtent l="19050" t="19050" r="16510" b="1460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170" cy="17549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56D8" w:rsidRPr="00DF00DA" w:rsidRDefault="005556D8" w:rsidP="008865D1">
      <w:pPr>
        <w:pStyle w:val="a3"/>
        <w:jc w:val="both"/>
        <w:rPr>
          <w:rFonts w:eastAsia="Calibri"/>
          <w:sz w:val="8"/>
          <w:szCs w:val="8"/>
          <w:lang w:eastAsia="en-US"/>
        </w:rPr>
      </w:pPr>
    </w:p>
    <w:p w:rsidR="005556D8" w:rsidRPr="00DF00DA" w:rsidRDefault="005556D8" w:rsidP="007224FA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DF00DA">
        <w:rPr>
          <w:rFonts w:eastAsia="Calibri"/>
          <w:b/>
          <w:sz w:val="20"/>
          <w:szCs w:val="20"/>
          <w:lang w:eastAsia="en-US"/>
        </w:rPr>
        <w:t>Рис 4.</w:t>
      </w:r>
      <w:r w:rsidRPr="00DF00DA">
        <w:rPr>
          <w:rFonts w:eastAsia="Calibri"/>
          <w:sz w:val="20"/>
          <w:szCs w:val="20"/>
          <w:lang w:eastAsia="en-US"/>
        </w:rPr>
        <w:t xml:space="preserve"> Список отчетных форм</w:t>
      </w:r>
    </w:p>
    <w:p w:rsidR="005556D8" w:rsidRPr="00DF00DA" w:rsidRDefault="005556D8" w:rsidP="008865D1">
      <w:pPr>
        <w:pStyle w:val="a3"/>
        <w:jc w:val="both"/>
        <w:rPr>
          <w:rFonts w:eastAsia="Calibri"/>
          <w:sz w:val="16"/>
          <w:szCs w:val="16"/>
          <w:lang w:eastAsia="en-US"/>
        </w:rPr>
      </w:pPr>
    </w:p>
    <w:p w:rsidR="00D94A3D" w:rsidRPr="00DF00DA" w:rsidRDefault="00D94A3D" w:rsidP="00AE7C45">
      <w:pPr>
        <w:pStyle w:val="a3"/>
        <w:numPr>
          <w:ilvl w:val="0"/>
          <w:numId w:val="1"/>
        </w:numPr>
        <w:ind w:left="0"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 xml:space="preserve">в новой вкладке </w:t>
      </w:r>
      <w:r w:rsidR="00303F26" w:rsidRPr="00DF00DA">
        <w:rPr>
          <w:rFonts w:eastAsia="Calibri"/>
          <w:lang w:eastAsia="en-US"/>
        </w:rPr>
        <w:t xml:space="preserve">в выпадающем списке отчетных </w:t>
      </w:r>
      <w:r w:rsidR="00066ECB" w:rsidRPr="00DF00DA">
        <w:rPr>
          <w:rFonts w:eastAsia="Calibri"/>
          <w:lang w:eastAsia="en-US"/>
        </w:rPr>
        <w:t>периодов выбер</w:t>
      </w:r>
      <w:r w:rsidR="004D6F0D" w:rsidRPr="00DF00DA">
        <w:rPr>
          <w:rFonts w:eastAsia="Calibri"/>
          <w:lang w:eastAsia="en-US"/>
        </w:rPr>
        <w:t>и</w:t>
      </w:r>
      <w:r w:rsidR="00066ECB" w:rsidRPr="00DF00DA">
        <w:rPr>
          <w:rFonts w:eastAsia="Calibri"/>
          <w:lang w:eastAsia="en-US"/>
        </w:rPr>
        <w:t xml:space="preserve">те </w:t>
      </w:r>
      <w:r w:rsidR="00066ECB" w:rsidRPr="00DF00DA">
        <w:rPr>
          <w:rFonts w:eastAsia="Calibri"/>
          <w:color w:val="FF0000"/>
          <w:lang w:eastAsia="en-US"/>
        </w:rPr>
        <w:t>202</w:t>
      </w:r>
      <w:r w:rsidR="000B69C3" w:rsidRPr="00DF00DA">
        <w:rPr>
          <w:rFonts w:eastAsia="Calibri"/>
          <w:color w:val="FF0000"/>
          <w:lang w:eastAsia="en-US"/>
        </w:rPr>
        <w:t>4</w:t>
      </w:r>
      <w:r w:rsidR="00066ECB" w:rsidRPr="00DF00DA">
        <w:rPr>
          <w:rFonts w:eastAsia="Calibri"/>
          <w:color w:val="FF0000"/>
          <w:lang w:eastAsia="en-US"/>
        </w:rPr>
        <w:t xml:space="preserve"> г</w:t>
      </w:r>
      <w:r w:rsidR="00066ECB" w:rsidRPr="00DF00DA">
        <w:rPr>
          <w:rFonts w:eastAsia="Calibri"/>
          <w:lang w:eastAsia="en-US"/>
        </w:rPr>
        <w:t xml:space="preserve">., </w:t>
      </w:r>
      <w:r w:rsidRPr="00DF00DA">
        <w:rPr>
          <w:rFonts w:eastAsia="Calibri"/>
          <w:lang w:eastAsia="en-US"/>
        </w:rPr>
        <w:t xml:space="preserve">цепочку сдачи отчетности – </w:t>
      </w:r>
      <w:r w:rsidR="00066ECB" w:rsidRPr="00DF00DA">
        <w:rPr>
          <w:rFonts w:eastAsia="Calibri"/>
          <w:lang w:eastAsia="en-US"/>
        </w:rPr>
        <w:t>«</w:t>
      </w:r>
      <w:r w:rsidR="00A5469F" w:rsidRPr="00DF00DA">
        <w:rPr>
          <w:rFonts w:eastAsia="Calibri"/>
          <w:lang w:eastAsia="en-US"/>
        </w:rPr>
        <w:t>Мониторинг «Кадровый состав</w:t>
      </w:r>
      <w:r w:rsidR="00066ECB" w:rsidRPr="00DF00DA">
        <w:rPr>
          <w:rFonts w:eastAsia="Calibri"/>
          <w:lang w:eastAsia="en-US"/>
        </w:rPr>
        <w:t xml:space="preserve">» </w:t>
      </w:r>
      <w:r w:rsidR="00014529" w:rsidRPr="00DF00DA">
        <w:rPr>
          <w:rFonts w:eastAsia="Calibri"/>
          <w:lang w:eastAsia="en-US"/>
        </w:rPr>
        <w:t xml:space="preserve">(раскрыть нажатием на «+») </w:t>
      </w:r>
      <w:r w:rsidR="00066ECB" w:rsidRPr="00DF00DA">
        <w:rPr>
          <w:rFonts w:eastAsia="Calibri"/>
          <w:lang w:eastAsia="en-US"/>
        </w:rPr>
        <w:t xml:space="preserve">(рис. </w:t>
      </w:r>
      <w:r w:rsidR="004412F0" w:rsidRPr="00DF00DA">
        <w:rPr>
          <w:rFonts w:eastAsia="Calibri"/>
          <w:lang w:eastAsia="en-US"/>
        </w:rPr>
        <w:t>5</w:t>
      </w:r>
      <w:r w:rsidR="00066ECB" w:rsidRPr="00DF00DA">
        <w:rPr>
          <w:rFonts w:eastAsia="Calibri"/>
          <w:lang w:eastAsia="en-US"/>
        </w:rPr>
        <w:t>);</w:t>
      </w:r>
    </w:p>
    <w:p w:rsidR="007224FA" w:rsidRPr="00DF00DA" w:rsidRDefault="007224FA" w:rsidP="007224FA">
      <w:pPr>
        <w:pStyle w:val="a3"/>
        <w:ind w:left="709"/>
        <w:jc w:val="both"/>
        <w:rPr>
          <w:rFonts w:eastAsia="Calibri"/>
          <w:sz w:val="16"/>
          <w:szCs w:val="16"/>
          <w:lang w:eastAsia="en-US"/>
        </w:rPr>
      </w:pPr>
    </w:p>
    <w:p w:rsidR="00294D20" w:rsidRPr="00DF00DA" w:rsidRDefault="00940502" w:rsidP="00940502">
      <w:pPr>
        <w:pStyle w:val="a3"/>
        <w:ind w:firstLine="142"/>
        <w:rPr>
          <w:rFonts w:eastAsia="Calibri"/>
          <w:lang w:eastAsia="en-US"/>
        </w:rPr>
      </w:pPr>
      <w:r w:rsidRPr="00DF00DA">
        <w:rPr>
          <w:rFonts w:eastAsia="Calibri"/>
          <w:noProof/>
        </w:rPr>
        <w:drawing>
          <wp:inline distT="0" distB="0" distL="0" distR="0" wp14:anchorId="2C43776C" wp14:editId="334946FF">
            <wp:extent cx="3721210" cy="16399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почка 4 с обводко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10" cy="164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6D8" w:rsidRPr="00DF00DA" w:rsidRDefault="005556D8" w:rsidP="005556D8">
      <w:pPr>
        <w:pStyle w:val="a3"/>
        <w:jc w:val="both"/>
        <w:rPr>
          <w:rFonts w:eastAsia="Calibri"/>
          <w:sz w:val="8"/>
          <w:szCs w:val="8"/>
          <w:lang w:eastAsia="en-US"/>
        </w:rPr>
      </w:pPr>
    </w:p>
    <w:p w:rsidR="005556D8" w:rsidRPr="00DF00DA" w:rsidRDefault="005556D8" w:rsidP="007224FA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DF00DA">
        <w:rPr>
          <w:rFonts w:eastAsia="Calibri"/>
          <w:b/>
          <w:sz w:val="20"/>
          <w:szCs w:val="20"/>
          <w:lang w:eastAsia="en-US"/>
        </w:rPr>
        <w:t>Рис.5</w:t>
      </w:r>
      <w:r w:rsidR="00C332D3" w:rsidRPr="00DF00DA">
        <w:rPr>
          <w:rFonts w:eastAsia="Calibri"/>
          <w:b/>
          <w:sz w:val="20"/>
          <w:szCs w:val="20"/>
          <w:lang w:eastAsia="en-US"/>
        </w:rPr>
        <w:t>.</w:t>
      </w:r>
      <w:r w:rsidR="00C332D3" w:rsidRPr="00DF00DA">
        <w:rPr>
          <w:rFonts w:eastAsia="Calibri"/>
          <w:sz w:val="20"/>
          <w:szCs w:val="20"/>
          <w:lang w:eastAsia="en-US"/>
        </w:rPr>
        <w:t xml:space="preserve"> Цепочка сдачи отчетности</w:t>
      </w:r>
    </w:p>
    <w:p w:rsidR="005556D8" w:rsidRPr="00DF00DA" w:rsidRDefault="005556D8" w:rsidP="005556D8">
      <w:pPr>
        <w:pStyle w:val="a3"/>
        <w:jc w:val="both"/>
        <w:rPr>
          <w:rFonts w:eastAsia="Calibri"/>
          <w:sz w:val="16"/>
          <w:szCs w:val="16"/>
          <w:lang w:eastAsia="en-US"/>
        </w:rPr>
      </w:pPr>
    </w:p>
    <w:p w:rsidR="005556D8" w:rsidRPr="00DF00DA" w:rsidRDefault="005556D8" w:rsidP="0000310A">
      <w:pPr>
        <w:pStyle w:val="a3"/>
        <w:numPr>
          <w:ilvl w:val="0"/>
          <w:numId w:val="1"/>
        </w:numPr>
        <w:ind w:left="0"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 xml:space="preserve">далее в цепочке отчетности нажмите на название своего </w:t>
      </w:r>
      <w:r w:rsidR="002E787F" w:rsidRPr="00DF00DA">
        <w:rPr>
          <w:rFonts w:eastAsia="Calibri"/>
          <w:lang w:eastAsia="en-US"/>
        </w:rPr>
        <w:t>учреждения культуры</w:t>
      </w:r>
      <w:r w:rsidRPr="00DF00DA">
        <w:rPr>
          <w:rFonts w:eastAsia="Calibri"/>
          <w:lang w:eastAsia="en-US"/>
        </w:rPr>
        <w:t xml:space="preserve"> и выберите форму «</w:t>
      </w:r>
      <w:r w:rsidR="00071656" w:rsidRPr="00DF00DA">
        <w:rPr>
          <w:rFonts w:eastAsia="Calibri"/>
          <w:lang w:eastAsia="en-US"/>
        </w:rPr>
        <w:t>Мониторинг «Кадровый состав</w:t>
      </w:r>
      <w:r w:rsidR="00986EDF" w:rsidRPr="00DF00DA">
        <w:rPr>
          <w:rFonts w:eastAsia="Calibri"/>
          <w:lang w:eastAsia="en-US"/>
        </w:rPr>
        <w:t>» (рис. 6</w:t>
      </w:r>
      <w:r w:rsidR="00D608C2" w:rsidRPr="00DF00DA">
        <w:rPr>
          <w:rFonts w:eastAsia="Calibri"/>
          <w:lang w:eastAsia="en-US"/>
        </w:rPr>
        <w:t>, 7</w:t>
      </w:r>
      <w:r w:rsidRPr="00DF00DA">
        <w:rPr>
          <w:rFonts w:eastAsia="Calibri"/>
          <w:lang w:eastAsia="en-US"/>
        </w:rPr>
        <w:t xml:space="preserve">). </w:t>
      </w:r>
      <w:r w:rsidR="005263FC" w:rsidRPr="00DF00DA">
        <w:rPr>
          <w:rFonts w:eastAsia="Calibri"/>
          <w:lang w:eastAsia="en-US"/>
        </w:rPr>
        <w:t>Форма</w:t>
      </w:r>
      <w:r w:rsidRPr="00DF00DA">
        <w:rPr>
          <w:rFonts w:eastAsia="Calibri"/>
          <w:lang w:eastAsia="en-US"/>
        </w:rPr>
        <w:t xml:space="preserve"> о</w:t>
      </w:r>
      <w:r w:rsidR="00986EDF" w:rsidRPr="00DF00DA">
        <w:rPr>
          <w:rFonts w:eastAsia="Calibri"/>
          <w:lang w:eastAsia="en-US"/>
        </w:rPr>
        <w:t xml:space="preserve">ткроется в новой вкладке (рис. </w:t>
      </w:r>
      <w:r w:rsidR="00D608C2" w:rsidRPr="00DF00DA">
        <w:rPr>
          <w:rFonts w:eastAsia="Calibri"/>
          <w:lang w:eastAsia="en-US"/>
        </w:rPr>
        <w:t>8</w:t>
      </w:r>
      <w:r w:rsidRPr="00DF00DA">
        <w:rPr>
          <w:rFonts w:eastAsia="Calibri"/>
          <w:lang w:eastAsia="en-US"/>
        </w:rPr>
        <w:t>).</w:t>
      </w:r>
    </w:p>
    <w:p w:rsidR="00986EDF" w:rsidRPr="00DF00DA" w:rsidRDefault="00986EDF" w:rsidP="00986EDF">
      <w:pPr>
        <w:pStyle w:val="a3"/>
        <w:jc w:val="both"/>
        <w:rPr>
          <w:rFonts w:eastAsia="Calibri"/>
          <w:sz w:val="8"/>
          <w:szCs w:val="8"/>
          <w:lang w:eastAsia="en-US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986EDF" w:rsidRPr="00DF00DA" w:rsidTr="00D608C2">
        <w:tc>
          <w:tcPr>
            <w:tcW w:w="5210" w:type="dxa"/>
          </w:tcPr>
          <w:p w:rsidR="00986EDF" w:rsidRPr="00DF00DA" w:rsidRDefault="00986EDF" w:rsidP="00986EDF">
            <w:pPr>
              <w:pStyle w:val="a3"/>
              <w:jc w:val="both"/>
              <w:rPr>
                <w:rFonts w:eastAsia="Calibri"/>
                <w:sz w:val="12"/>
                <w:szCs w:val="12"/>
                <w:lang w:eastAsia="en-US"/>
              </w:rPr>
            </w:pPr>
          </w:p>
          <w:p w:rsidR="00986EDF" w:rsidRPr="00DF00DA" w:rsidRDefault="00DF00DA" w:rsidP="00D608C2">
            <w:pPr>
              <w:pStyle w:val="a3"/>
              <w:rPr>
                <w:rFonts w:eastAsia="Calibri"/>
                <w:lang w:eastAsia="en-US"/>
              </w:rPr>
            </w:pPr>
            <w:r w:rsidRPr="00DF00DA">
              <w:rPr>
                <w:rFonts w:eastAsia="Calibri"/>
                <w:noProof/>
              </w:rPr>
              <w:drawing>
                <wp:inline distT="0" distB="0" distL="0" distR="0" wp14:anchorId="1D357988" wp14:editId="27842888">
                  <wp:extent cx="3013544" cy="1065475"/>
                  <wp:effectExtent l="19050" t="19050" r="15875" b="209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менять год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285" cy="10682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182" w:rsidRPr="00DF00DA" w:rsidRDefault="00426182" w:rsidP="00C332D3">
            <w:pPr>
              <w:pStyle w:val="a3"/>
              <w:ind w:left="142"/>
              <w:jc w:val="left"/>
              <w:rPr>
                <w:rFonts w:eastAsia="Calibri"/>
                <w:b/>
                <w:sz w:val="8"/>
                <w:szCs w:val="8"/>
                <w:lang w:eastAsia="en-US"/>
              </w:rPr>
            </w:pPr>
          </w:p>
          <w:p w:rsidR="00986EDF" w:rsidRPr="00DF00DA" w:rsidRDefault="00D608C2" w:rsidP="007224FA">
            <w:pPr>
              <w:pStyle w:val="a3"/>
              <w:tabs>
                <w:tab w:val="left" w:pos="4820"/>
              </w:tabs>
              <w:ind w:left="142" w:right="316" w:firstLine="425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DF00DA">
              <w:rPr>
                <w:rFonts w:eastAsia="Calibri"/>
                <w:b/>
                <w:sz w:val="20"/>
                <w:szCs w:val="20"/>
                <w:lang w:eastAsia="en-US"/>
              </w:rPr>
              <w:t>Рис. 6</w:t>
            </w:r>
            <w:r w:rsidR="00C332D3" w:rsidRPr="00DF00DA">
              <w:rPr>
                <w:rFonts w:eastAsia="Calibri"/>
                <w:b/>
                <w:sz w:val="20"/>
                <w:szCs w:val="20"/>
                <w:lang w:eastAsia="en-US"/>
              </w:rPr>
              <w:t>.</w:t>
            </w:r>
            <w:r w:rsidR="00C332D3" w:rsidRPr="00DF00DA">
              <w:rPr>
                <w:rFonts w:eastAsia="Calibri"/>
                <w:sz w:val="20"/>
                <w:szCs w:val="20"/>
                <w:lang w:eastAsia="en-US"/>
              </w:rPr>
              <w:t xml:space="preserve"> Цепочка сдачи отчетности. Учреждение культуры</w:t>
            </w:r>
          </w:p>
        </w:tc>
        <w:tc>
          <w:tcPr>
            <w:tcW w:w="5210" w:type="dxa"/>
          </w:tcPr>
          <w:p w:rsidR="00986EDF" w:rsidRPr="00DF00DA" w:rsidRDefault="00986EDF" w:rsidP="00986EDF">
            <w:pPr>
              <w:pStyle w:val="a3"/>
              <w:jc w:val="both"/>
              <w:rPr>
                <w:rFonts w:eastAsia="Calibri"/>
                <w:sz w:val="12"/>
                <w:szCs w:val="12"/>
                <w:lang w:eastAsia="en-US"/>
              </w:rPr>
            </w:pPr>
          </w:p>
          <w:p w:rsidR="00D608C2" w:rsidRPr="00DF00DA" w:rsidRDefault="00DF00DA" w:rsidP="00D608C2">
            <w:pPr>
              <w:pStyle w:val="a3"/>
              <w:rPr>
                <w:rFonts w:eastAsia="Calibri"/>
                <w:lang w:eastAsia="en-US"/>
              </w:rPr>
            </w:pPr>
            <w:r w:rsidRPr="00DF00DA">
              <w:rPr>
                <w:rFonts w:eastAsia="Calibri"/>
                <w:noProof/>
              </w:rPr>
              <w:drawing>
                <wp:inline distT="0" distB="0" distL="0" distR="0" wp14:anchorId="14139FE2" wp14:editId="4FE9569A">
                  <wp:extent cx="3124863" cy="1087761"/>
                  <wp:effectExtent l="19050" t="19050" r="18415" b="171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менять год 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490" cy="10876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182" w:rsidRPr="00DF00DA" w:rsidRDefault="00D05560" w:rsidP="00D608C2">
            <w:pPr>
              <w:pStyle w:val="a3"/>
              <w:jc w:val="both"/>
              <w:rPr>
                <w:rFonts w:eastAsia="Calibri"/>
                <w:sz w:val="8"/>
                <w:szCs w:val="8"/>
                <w:lang w:eastAsia="en-US"/>
              </w:rPr>
            </w:pPr>
            <w:r w:rsidRPr="00DF00D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  <w:p w:rsidR="00D608C2" w:rsidRPr="00DF00DA" w:rsidRDefault="00C332D3" w:rsidP="007224FA">
            <w:pPr>
              <w:pStyle w:val="a3"/>
              <w:ind w:firstLine="46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DF00DA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D608C2" w:rsidRPr="00DF00DA">
              <w:rPr>
                <w:rFonts w:eastAsia="Calibri"/>
                <w:b/>
                <w:sz w:val="20"/>
                <w:szCs w:val="20"/>
                <w:lang w:eastAsia="en-US"/>
              </w:rPr>
              <w:t>Рис. 7</w:t>
            </w:r>
            <w:r w:rsidRPr="00DF00DA">
              <w:rPr>
                <w:rFonts w:eastAsia="Calibri"/>
                <w:b/>
                <w:sz w:val="20"/>
                <w:szCs w:val="20"/>
                <w:lang w:eastAsia="en-US"/>
              </w:rPr>
              <w:t>.</w:t>
            </w:r>
            <w:r w:rsidRPr="00DF00DA">
              <w:rPr>
                <w:rFonts w:eastAsia="Calibri"/>
                <w:sz w:val="20"/>
                <w:szCs w:val="20"/>
                <w:lang w:eastAsia="en-US"/>
              </w:rPr>
              <w:t xml:space="preserve"> Выбор формы</w:t>
            </w:r>
          </w:p>
        </w:tc>
      </w:tr>
    </w:tbl>
    <w:p w:rsidR="00986EDF" w:rsidRPr="00DF00DA" w:rsidRDefault="00986EDF" w:rsidP="00986EDF">
      <w:pPr>
        <w:pStyle w:val="a3"/>
        <w:jc w:val="both"/>
        <w:rPr>
          <w:rFonts w:eastAsia="Calibri"/>
          <w:sz w:val="16"/>
          <w:szCs w:val="16"/>
          <w:lang w:eastAsia="en-US"/>
        </w:rPr>
      </w:pPr>
    </w:p>
    <w:p w:rsidR="00A221D8" w:rsidRPr="00DF00DA" w:rsidRDefault="00DF00DA" w:rsidP="007224FA">
      <w:pPr>
        <w:pStyle w:val="a3"/>
        <w:ind w:firstLine="142"/>
        <w:rPr>
          <w:rFonts w:eastAsia="Calibri"/>
          <w:lang w:eastAsia="en-US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6479540" cy="1915160"/>
            <wp:effectExtent l="19050" t="19050" r="16510" b="279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енять год 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15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6182" w:rsidRPr="00DF00DA" w:rsidRDefault="00426182" w:rsidP="00986EDF">
      <w:pPr>
        <w:pStyle w:val="a3"/>
        <w:jc w:val="both"/>
        <w:rPr>
          <w:rFonts w:eastAsia="Calibri"/>
          <w:b/>
          <w:sz w:val="8"/>
          <w:szCs w:val="8"/>
          <w:lang w:eastAsia="en-US"/>
        </w:rPr>
      </w:pPr>
    </w:p>
    <w:p w:rsidR="004047E1" w:rsidRPr="00DF00DA" w:rsidRDefault="005263FC" w:rsidP="00BD7D94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DF00DA">
        <w:rPr>
          <w:rFonts w:eastAsia="Calibri"/>
          <w:b/>
          <w:sz w:val="20"/>
          <w:szCs w:val="20"/>
          <w:lang w:eastAsia="en-US"/>
        </w:rPr>
        <w:t>Рис. 8.</w:t>
      </w:r>
      <w:r w:rsidRPr="00DF00DA">
        <w:rPr>
          <w:rFonts w:eastAsia="Calibri"/>
          <w:sz w:val="20"/>
          <w:szCs w:val="20"/>
          <w:lang w:eastAsia="en-US"/>
        </w:rPr>
        <w:t xml:space="preserve"> Региональная форма «Кадры»</w:t>
      </w:r>
    </w:p>
    <w:p w:rsidR="00986EDF" w:rsidRPr="00DF00DA" w:rsidRDefault="0000310A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rFonts w:eastAsia="Calibri"/>
          <w:sz w:val="24"/>
        </w:rPr>
      </w:pPr>
      <w:bookmarkStart w:id="4" w:name="_Toc103607041"/>
      <w:r w:rsidRPr="00DF00DA">
        <w:rPr>
          <w:rFonts w:eastAsia="Calibri"/>
          <w:sz w:val="24"/>
        </w:rPr>
        <w:t>Заполнение формы</w:t>
      </w:r>
      <w:bookmarkEnd w:id="4"/>
    </w:p>
    <w:p w:rsidR="002D22E2" w:rsidRPr="00DF00DA" w:rsidRDefault="002D22E2" w:rsidP="00986EDF">
      <w:pPr>
        <w:pStyle w:val="a3"/>
        <w:jc w:val="both"/>
        <w:rPr>
          <w:rFonts w:eastAsia="Calibri"/>
          <w:sz w:val="16"/>
          <w:szCs w:val="16"/>
          <w:lang w:eastAsia="en-US"/>
        </w:rPr>
      </w:pPr>
    </w:p>
    <w:p w:rsidR="00A221D8" w:rsidRPr="00DF00DA" w:rsidRDefault="0000310A" w:rsidP="0000310A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 xml:space="preserve">Региональная форма «Кадры» состоит </w:t>
      </w:r>
      <w:r w:rsidRPr="00DF00DA">
        <w:rPr>
          <w:rFonts w:eastAsia="Calibri"/>
          <w:b/>
          <w:lang w:eastAsia="en-US"/>
        </w:rPr>
        <w:t>из пяти разделов</w:t>
      </w:r>
      <w:r w:rsidRPr="00DF00DA">
        <w:rPr>
          <w:rFonts w:eastAsia="Calibri"/>
          <w:lang w:eastAsia="en-US"/>
        </w:rPr>
        <w:t>:</w:t>
      </w:r>
    </w:p>
    <w:p w:rsidR="0000310A" w:rsidRPr="00DF00DA" w:rsidRDefault="0000310A" w:rsidP="00CF78BE">
      <w:pPr>
        <w:pStyle w:val="a3"/>
        <w:numPr>
          <w:ilvl w:val="0"/>
          <w:numId w:val="10"/>
        </w:numPr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Кадровый состав АУП;</w:t>
      </w:r>
    </w:p>
    <w:p w:rsidR="0000310A" w:rsidRPr="00DF00DA" w:rsidRDefault="0000310A" w:rsidP="0000310A">
      <w:pPr>
        <w:pStyle w:val="a3"/>
        <w:numPr>
          <w:ilvl w:val="0"/>
          <w:numId w:val="10"/>
        </w:numPr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Кадровый состав ОП;</w:t>
      </w:r>
    </w:p>
    <w:p w:rsidR="0000310A" w:rsidRPr="00DF00DA" w:rsidRDefault="00AF3D4C" w:rsidP="0000310A">
      <w:pPr>
        <w:pStyle w:val="a3"/>
        <w:numPr>
          <w:ilvl w:val="0"/>
          <w:numId w:val="10"/>
        </w:numPr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Укомплектованность кадрами</w:t>
      </w:r>
      <w:r w:rsidR="0000310A" w:rsidRPr="00DF00DA">
        <w:rPr>
          <w:rFonts w:eastAsia="Calibri"/>
          <w:lang w:eastAsia="en-US"/>
        </w:rPr>
        <w:t>;</w:t>
      </w:r>
    </w:p>
    <w:p w:rsidR="00CF78BE" w:rsidRPr="00DF00DA" w:rsidRDefault="00CF78BE" w:rsidP="0000310A">
      <w:pPr>
        <w:pStyle w:val="a3"/>
        <w:numPr>
          <w:ilvl w:val="0"/>
          <w:numId w:val="10"/>
        </w:numPr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Вакансии;</w:t>
      </w:r>
    </w:p>
    <w:p w:rsidR="0000310A" w:rsidRPr="00DF00DA" w:rsidRDefault="0000310A" w:rsidP="00AF3D4C">
      <w:pPr>
        <w:pStyle w:val="a3"/>
        <w:numPr>
          <w:ilvl w:val="0"/>
          <w:numId w:val="10"/>
        </w:numPr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Потребность</w:t>
      </w:r>
      <w:r w:rsidR="00AF3D4C" w:rsidRPr="00DF00DA">
        <w:rPr>
          <w:rFonts w:eastAsia="Calibri"/>
          <w:lang w:eastAsia="en-US"/>
        </w:rPr>
        <w:t xml:space="preserve"> в кадрах</w:t>
      </w:r>
      <w:r w:rsidRPr="00DF00DA">
        <w:rPr>
          <w:rFonts w:eastAsia="Calibri"/>
          <w:lang w:eastAsia="en-US"/>
        </w:rPr>
        <w:t>.</w:t>
      </w:r>
    </w:p>
    <w:p w:rsidR="00211A03" w:rsidRPr="00DF00DA" w:rsidRDefault="00211A03" w:rsidP="0000310A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При внесении данных формы необходимо обеспечить обязательное заполнение ВСЕХ предусмотренных полей в форме.</w:t>
      </w:r>
    </w:p>
    <w:p w:rsidR="00211A03" w:rsidRPr="00DF00DA" w:rsidRDefault="00211A03" w:rsidP="0000310A">
      <w:pPr>
        <w:pStyle w:val="a3"/>
        <w:ind w:firstLine="709"/>
        <w:jc w:val="both"/>
        <w:rPr>
          <w:rFonts w:eastAsia="Calibri"/>
          <w:b/>
          <w:lang w:eastAsia="en-US"/>
        </w:rPr>
      </w:pPr>
      <w:r w:rsidRPr="00DF00DA">
        <w:rPr>
          <w:rFonts w:eastAsia="Calibri"/>
          <w:b/>
          <w:lang w:eastAsia="en-US"/>
        </w:rPr>
        <w:t>Выбор раздела</w:t>
      </w:r>
    </w:p>
    <w:p w:rsidR="009B45D2" w:rsidRPr="00DF00DA" w:rsidRDefault="009B45D2" w:rsidP="0000310A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Выб</w:t>
      </w:r>
      <w:r w:rsidR="00C81BF4" w:rsidRPr="00DF00DA">
        <w:rPr>
          <w:rFonts w:eastAsia="Calibri"/>
          <w:lang w:eastAsia="en-US"/>
        </w:rPr>
        <w:t>ирать</w:t>
      </w:r>
      <w:r w:rsidRPr="00DF00DA">
        <w:rPr>
          <w:rFonts w:eastAsia="Calibri"/>
          <w:lang w:eastAsia="en-US"/>
        </w:rPr>
        <w:t xml:space="preserve"> необходимый раздел для </w:t>
      </w:r>
      <w:r w:rsidR="00C81BF4" w:rsidRPr="00DF00DA">
        <w:rPr>
          <w:rFonts w:eastAsia="Calibri"/>
          <w:lang w:eastAsia="en-US"/>
        </w:rPr>
        <w:t>заполнения можно двумя способами:</w:t>
      </w:r>
    </w:p>
    <w:p w:rsidR="00C81BF4" w:rsidRPr="00DF00DA" w:rsidRDefault="00C81BF4" w:rsidP="0000310A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 xml:space="preserve">В верхней части формы в выпадающем списке </w:t>
      </w:r>
      <w:r w:rsidR="00866E4A" w:rsidRPr="00DF00DA">
        <w:rPr>
          <w:rFonts w:eastAsia="Calibri"/>
          <w:lang w:eastAsia="en-US"/>
        </w:rPr>
        <w:t>или в нижней части формы выбираем нужный лист по названию раздела (рис. 9).</w:t>
      </w:r>
    </w:p>
    <w:p w:rsidR="007224FA" w:rsidRPr="00DF00DA" w:rsidRDefault="007224FA" w:rsidP="0000310A">
      <w:pPr>
        <w:pStyle w:val="a3"/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9B45D2" w:rsidRPr="00DF00DA" w:rsidRDefault="00DF00DA" w:rsidP="006445D4">
      <w:pPr>
        <w:pStyle w:val="a3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drawing>
          <wp:inline distT="0" distB="0" distL="0" distR="0">
            <wp:extent cx="6496216" cy="1622066"/>
            <wp:effectExtent l="19050" t="19050" r="19050" b="165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енять год 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826" cy="1624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4986" w:rsidRPr="00DF00DA" w:rsidRDefault="00BD7D94" w:rsidP="006445D4">
      <w:pPr>
        <w:pStyle w:val="a3"/>
        <w:jc w:val="both"/>
        <w:rPr>
          <w:rFonts w:eastAsia="Calibri"/>
          <w:lang w:eastAsia="en-US"/>
        </w:rPr>
      </w:pPr>
      <w:r w:rsidRPr="00DF00DA">
        <w:rPr>
          <w:rFonts w:eastAsia="Calibri"/>
          <w:noProof/>
        </w:rPr>
        <w:drawing>
          <wp:inline distT="0" distB="0" distL="0" distR="0" wp14:anchorId="65DFE05D" wp14:editId="58AF38C2">
            <wp:extent cx="6479540" cy="431908"/>
            <wp:effectExtent l="19050" t="19050" r="16510" b="25400"/>
            <wp:docPr id="24" name="Рисунок 24" descr="C:\Users\user\Desktop\Дегтярева Е. В\Инструкция\форма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гтярева Е. В\Инструкция\форма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6182" w:rsidRPr="00DF00DA" w:rsidRDefault="00426182" w:rsidP="0000310A">
      <w:pPr>
        <w:pStyle w:val="a3"/>
        <w:ind w:firstLine="709"/>
        <w:jc w:val="both"/>
        <w:rPr>
          <w:rFonts w:eastAsia="Calibri"/>
          <w:b/>
          <w:sz w:val="12"/>
          <w:szCs w:val="12"/>
          <w:lang w:eastAsia="en-US"/>
        </w:rPr>
      </w:pPr>
    </w:p>
    <w:p w:rsidR="006445D4" w:rsidRPr="00DF00DA" w:rsidRDefault="009B45D2" w:rsidP="0000310A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DF00DA">
        <w:rPr>
          <w:rFonts w:eastAsia="Calibri"/>
          <w:b/>
          <w:sz w:val="20"/>
          <w:szCs w:val="20"/>
          <w:lang w:eastAsia="en-US"/>
        </w:rPr>
        <w:t xml:space="preserve">Рис. 9. </w:t>
      </w:r>
      <w:r w:rsidRPr="00DF00DA">
        <w:rPr>
          <w:rFonts w:eastAsia="Calibri"/>
          <w:sz w:val="20"/>
          <w:szCs w:val="20"/>
          <w:lang w:eastAsia="en-US"/>
        </w:rPr>
        <w:t>Выбор раздела</w:t>
      </w:r>
    </w:p>
    <w:p w:rsidR="007224FA" w:rsidRPr="00DF00DA" w:rsidRDefault="007224FA" w:rsidP="0000310A">
      <w:pPr>
        <w:pStyle w:val="a3"/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4047E1" w:rsidRPr="00DF00DA" w:rsidRDefault="004047E1" w:rsidP="0000310A">
      <w:pPr>
        <w:pStyle w:val="a3"/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CB4986" w:rsidRPr="00DF00DA" w:rsidRDefault="00CB4986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rFonts w:eastAsia="Calibri"/>
          <w:sz w:val="24"/>
        </w:rPr>
      </w:pPr>
      <w:bookmarkStart w:id="5" w:name="_Toc103607042"/>
      <w:r w:rsidRPr="00DF00DA">
        <w:rPr>
          <w:rFonts w:eastAsia="Calibri"/>
          <w:sz w:val="24"/>
        </w:rPr>
        <w:t>Заполнение разделов «Кадровый состав АУП» и «Кадровый состав ОП»</w:t>
      </w:r>
      <w:bookmarkEnd w:id="5"/>
    </w:p>
    <w:p w:rsidR="004047E1" w:rsidRPr="00DF00DA" w:rsidRDefault="004047E1" w:rsidP="004047E1">
      <w:pPr>
        <w:pStyle w:val="a3"/>
        <w:ind w:left="1080"/>
        <w:jc w:val="left"/>
        <w:rPr>
          <w:rFonts w:eastAsia="Calibri"/>
          <w:b/>
          <w:lang w:eastAsia="en-US"/>
        </w:rPr>
      </w:pPr>
    </w:p>
    <w:p w:rsidR="000E37D2" w:rsidRPr="00DF00DA" w:rsidRDefault="000E37D2" w:rsidP="0000310A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Предоставляются сведения о кадровом составе административно-управленческого персонала (АУП) и основного персонала (ОП)</w:t>
      </w:r>
      <w:r w:rsidR="00207672" w:rsidRPr="00DF00DA">
        <w:rPr>
          <w:rFonts w:eastAsia="Calibri"/>
          <w:lang w:eastAsia="en-US"/>
        </w:rPr>
        <w:t>.</w:t>
      </w:r>
    </w:p>
    <w:p w:rsidR="00ED152A" w:rsidRPr="00DF00DA" w:rsidRDefault="009D67C3" w:rsidP="0000310A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 xml:space="preserve">Для заполнения данных </w:t>
      </w:r>
      <w:r w:rsidR="00A01B0E" w:rsidRPr="00DF00DA">
        <w:rPr>
          <w:rFonts w:eastAsia="Calibri"/>
          <w:lang w:eastAsia="en-US"/>
        </w:rPr>
        <w:t>в разделах «Кадровый состав АУП» и «Кадровый состав ОП»</w:t>
      </w:r>
      <w:r w:rsidRPr="00DF00DA">
        <w:rPr>
          <w:rFonts w:eastAsia="Calibri"/>
          <w:lang w:eastAsia="en-US"/>
        </w:rPr>
        <w:t xml:space="preserve"> нужно</w:t>
      </w:r>
      <w:r w:rsidR="00005795" w:rsidRPr="00DF00DA">
        <w:rPr>
          <w:rFonts w:eastAsia="Calibri"/>
          <w:lang w:eastAsia="en-US"/>
        </w:rPr>
        <w:t xml:space="preserve"> нажать кн</w:t>
      </w:r>
      <w:r w:rsidR="003F7046" w:rsidRPr="00DF00DA">
        <w:rPr>
          <w:rFonts w:eastAsia="Calibri"/>
          <w:lang w:eastAsia="en-US"/>
        </w:rPr>
        <w:t>опку «Д</w:t>
      </w:r>
      <w:r w:rsidR="00005795" w:rsidRPr="00DF00DA">
        <w:rPr>
          <w:rFonts w:eastAsia="Calibri"/>
          <w:lang w:eastAsia="en-US"/>
        </w:rPr>
        <w:t>обавить</w:t>
      </w:r>
      <w:r w:rsidR="003F7046" w:rsidRPr="00DF00DA">
        <w:rPr>
          <w:rFonts w:eastAsia="Calibri"/>
          <w:lang w:eastAsia="en-US"/>
        </w:rPr>
        <w:t>»</w:t>
      </w:r>
      <w:r w:rsidR="00005795" w:rsidRPr="00DF00DA">
        <w:rPr>
          <w:rFonts w:eastAsia="Calibri"/>
          <w:lang w:eastAsia="en-US"/>
        </w:rPr>
        <w:t xml:space="preserve"> (рис. 10).</w:t>
      </w:r>
    </w:p>
    <w:p w:rsidR="00613C45" w:rsidRPr="00DF00DA" w:rsidRDefault="00613C45" w:rsidP="0000310A">
      <w:pPr>
        <w:pStyle w:val="a3"/>
        <w:ind w:firstLine="709"/>
        <w:jc w:val="both"/>
        <w:rPr>
          <w:rFonts w:eastAsia="Calibri"/>
          <w:sz w:val="16"/>
          <w:szCs w:val="16"/>
          <w:lang w:eastAsia="en-US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902C91" w:rsidRPr="00DF00DA" w:rsidTr="00902C91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902C91" w:rsidRPr="00DF00DA" w:rsidRDefault="00902C91" w:rsidP="00005795">
            <w:pPr>
              <w:pStyle w:val="a3"/>
              <w:rPr>
                <w:rFonts w:eastAsia="Calibri"/>
                <w:lang w:eastAsia="en-US"/>
              </w:rPr>
            </w:pPr>
          </w:p>
          <w:p w:rsidR="00902C91" w:rsidRPr="00DF00DA" w:rsidRDefault="00902C91" w:rsidP="00005795">
            <w:pPr>
              <w:pStyle w:val="a3"/>
              <w:rPr>
                <w:rFonts w:eastAsia="Calibri"/>
                <w:lang w:eastAsia="en-US"/>
              </w:rPr>
            </w:pPr>
            <w:r w:rsidRPr="00DF00DA">
              <w:rPr>
                <w:rFonts w:eastAsia="Calibri"/>
                <w:noProof/>
              </w:rPr>
              <w:lastRenderedPageBreak/>
              <w:drawing>
                <wp:inline distT="0" distB="0" distL="0" distR="0" wp14:anchorId="552156AC" wp14:editId="7B06E969">
                  <wp:extent cx="2719346" cy="1470991"/>
                  <wp:effectExtent l="19050" t="19050" r="24130" b="152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909" b="10628"/>
                          <a:stretch/>
                        </pic:blipFill>
                        <pic:spPr bwMode="auto">
                          <a:xfrm>
                            <a:off x="0" y="0"/>
                            <a:ext cx="2727077" cy="14751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2C91" w:rsidRPr="00DF00DA" w:rsidRDefault="00902C91" w:rsidP="00902C91">
            <w:pPr>
              <w:pStyle w:val="a3"/>
              <w:ind w:firstLine="709"/>
              <w:jc w:val="both"/>
              <w:rPr>
                <w:rFonts w:eastAsia="Calibri"/>
                <w:b/>
                <w:sz w:val="6"/>
                <w:szCs w:val="6"/>
                <w:lang w:eastAsia="en-US"/>
              </w:rPr>
            </w:pPr>
          </w:p>
          <w:p w:rsidR="00902C91" w:rsidRPr="00DF00DA" w:rsidRDefault="00902C91" w:rsidP="00902C91">
            <w:pPr>
              <w:pStyle w:val="a3"/>
              <w:ind w:firstLine="709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DF00DA">
              <w:rPr>
                <w:rFonts w:eastAsia="Calibri"/>
                <w:b/>
                <w:sz w:val="20"/>
                <w:szCs w:val="20"/>
                <w:lang w:eastAsia="en-US"/>
              </w:rPr>
              <w:t>Рис. 10.</w:t>
            </w:r>
            <w:r w:rsidRPr="00DF00DA">
              <w:rPr>
                <w:rFonts w:eastAsia="Calibri"/>
                <w:sz w:val="20"/>
                <w:szCs w:val="20"/>
                <w:lang w:eastAsia="en-US"/>
              </w:rPr>
              <w:t xml:space="preserve"> Добавление строки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902C91" w:rsidRPr="00DF00DA" w:rsidRDefault="00902C91" w:rsidP="00005795">
            <w:pPr>
              <w:pStyle w:val="a3"/>
              <w:rPr>
                <w:rFonts w:eastAsia="Calibri"/>
                <w:lang w:eastAsia="en-US"/>
              </w:rPr>
            </w:pPr>
          </w:p>
          <w:p w:rsidR="00902C91" w:rsidRPr="00DF00DA" w:rsidRDefault="00902C91" w:rsidP="00005795">
            <w:pPr>
              <w:pStyle w:val="a3"/>
              <w:rPr>
                <w:rFonts w:eastAsia="Calibri"/>
                <w:lang w:eastAsia="en-US"/>
              </w:rPr>
            </w:pPr>
            <w:r w:rsidRPr="00DF00DA">
              <w:rPr>
                <w:rFonts w:eastAsia="Calibri"/>
                <w:noProof/>
              </w:rPr>
              <w:lastRenderedPageBreak/>
              <w:drawing>
                <wp:inline distT="0" distB="0" distL="0" distR="0" wp14:anchorId="533554AF" wp14:editId="3FFE9ADC">
                  <wp:extent cx="3053301" cy="1470992"/>
                  <wp:effectExtent l="19050" t="19050" r="13970" b="152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2607"/>
                          <a:stretch/>
                        </pic:blipFill>
                        <pic:spPr bwMode="auto">
                          <a:xfrm>
                            <a:off x="0" y="0"/>
                            <a:ext cx="3053203" cy="14709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2C91" w:rsidRPr="00DF00DA" w:rsidRDefault="00902C91" w:rsidP="00902C91">
            <w:pPr>
              <w:pStyle w:val="a3"/>
              <w:ind w:firstLine="709"/>
              <w:jc w:val="both"/>
              <w:rPr>
                <w:rFonts w:eastAsia="Calibri"/>
                <w:b/>
                <w:sz w:val="6"/>
                <w:szCs w:val="6"/>
                <w:lang w:eastAsia="en-US"/>
              </w:rPr>
            </w:pPr>
          </w:p>
          <w:p w:rsidR="00902C91" w:rsidRPr="00DF00DA" w:rsidRDefault="00902C91" w:rsidP="00902C91">
            <w:pPr>
              <w:pStyle w:val="a3"/>
              <w:ind w:firstLine="709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DF00DA">
              <w:rPr>
                <w:rFonts w:eastAsia="Calibri"/>
                <w:b/>
                <w:sz w:val="20"/>
                <w:szCs w:val="20"/>
                <w:lang w:eastAsia="en-US"/>
              </w:rPr>
              <w:t>Рис. 11.</w:t>
            </w:r>
            <w:r w:rsidRPr="00DF00DA">
              <w:rPr>
                <w:rFonts w:eastAsia="Calibri"/>
                <w:sz w:val="20"/>
                <w:szCs w:val="20"/>
                <w:lang w:eastAsia="en-US"/>
              </w:rPr>
              <w:t xml:space="preserve"> Строка для ввода данных</w:t>
            </w:r>
          </w:p>
        </w:tc>
      </w:tr>
    </w:tbl>
    <w:p w:rsidR="009D67C3" w:rsidRPr="00DF00DA" w:rsidRDefault="009D67C3" w:rsidP="00902C91">
      <w:pPr>
        <w:pStyle w:val="a3"/>
        <w:jc w:val="both"/>
        <w:rPr>
          <w:rFonts w:eastAsia="Calibri"/>
          <w:lang w:eastAsia="en-US"/>
        </w:rPr>
      </w:pPr>
    </w:p>
    <w:p w:rsidR="00902C91" w:rsidRPr="00DF00DA" w:rsidRDefault="003F7046" w:rsidP="00D11427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В таблице появляется строка для ввода данных (рис. 11).</w:t>
      </w:r>
    </w:p>
    <w:p w:rsidR="00902C91" w:rsidRPr="00DF00DA" w:rsidRDefault="00902C91" w:rsidP="009D67C3">
      <w:pPr>
        <w:pStyle w:val="a3"/>
        <w:ind w:firstLine="709"/>
        <w:jc w:val="both"/>
        <w:rPr>
          <w:rFonts w:eastAsia="Calibri"/>
          <w:lang w:eastAsia="en-US"/>
        </w:rPr>
      </w:pPr>
    </w:p>
    <w:p w:rsidR="003F7046" w:rsidRPr="00DF00DA" w:rsidRDefault="00DE4333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Заполнение ячеек в строке осуществляется двумя способами (рис. 12):</w:t>
      </w:r>
    </w:p>
    <w:p w:rsidR="003264AB" w:rsidRPr="00DF00DA" w:rsidRDefault="003264AB" w:rsidP="009D67C3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3264AB" w:rsidRPr="00DF00DA" w:rsidRDefault="003264AB" w:rsidP="00424C83">
      <w:pPr>
        <w:pStyle w:val="a3"/>
        <w:rPr>
          <w:rFonts w:eastAsia="Calibri"/>
          <w:lang w:eastAsia="en-US"/>
        </w:rPr>
      </w:pPr>
      <w:r w:rsidRPr="00DF00DA">
        <w:rPr>
          <w:rFonts w:eastAsia="Calibri"/>
          <w:noProof/>
        </w:rPr>
        <w:drawing>
          <wp:inline distT="0" distB="0" distL="0" distR="0" wp14:anchorId="2587C93C" wp14:editId="653FB812">
            <wp:extent cx="5624422" cy="810883"/>
            <wp:effectExtent l="19050" t="19050" r="14605" b="2794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56"/>
                    <a:stretch/>
                  </pic:blipFill>
                  <pic:spPr bwMode="auto">
                    <a:xfrm>
                      <a:off x="0" y="0"/>
                      <a:ext cx="5646528" cy="814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4AB" w:rsidRPr="00DF00DA" w:rsidRDefault="003264AB" w:rsidP="009D67C3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3264AB" w:rsidRPr="00DF00DA" w:rsidRDefault="003264AB" w:rsidP="009D67C3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DF00DA">
        <w:rPr>
          <w:rFonts w:eastAsia="Calibri"/>
          <w:b/>
          <w:sz w:val="20"/>
          <w:szCs w:val="20"/>
          <w:lang w:eastAsia="en-US"/>
        </w:rPr>
        <w:t>Рис. 12.</w:t>
      </w:r>
      <w:r w:rsidRPr="00DF00DA">
        <w:rPr>
          <w:rFonts w:eastAsia="Calibri"/>
          <w:sz w:val="20"/>
          <w:szCs w:val="20"/>
          <w:lang w:eastAsia="en-US"/>
        </w:rPr>
        <w:t xml:space="preserve"> Заполнение ячеек</w:t>
      </w:r>
    </w:p>
    <w:p w:rsidR="003264AB" w:rsidRPr="00DF00DA" w:rsidRDefault="003264AB" w:rsidP="009D67C3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DE4333" w:rsidRPr="00DF00DA" w:rsidRDefault="00DE4333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1.</w:t>
      </w:r>
      <w:r w:rsidRPr="00DF00DA">
        <w:rPr>
          <w:rFonts w:eastAsia="Calibri"/>
          <w:lang w:eastAsia="en-US"/>
        </w:rPr>
        <w:tab/>
        <w:t>Ввод данных вручную (с клавиатуры) (2, рис. 12). Если в ячейке перед заполнением стоит 0, то активируйте ее двойным нажатием</w:t>
      </w:r>
      <w:r w:rsidR="002D7283" w:rsidRPr="00DF00DA">
        <w:rPr>
          <w:rFonts w:eastAsia="Calibri"/>
          <w:lang w:eastAsia="en-US"/>
        </w:rPr>
        <w:t xml:space="preserve"> левой кнопки мышки</w:t>
      </w:r>
      <w:r w:rsidRPr="00DF00DA">
        <w:rPr>
          <w:rFonts w:eastAsia="Calibri"/>
          <w:lang w:eastAsia="en-US"/>
        </w:rPr>
        <w:t>, з</w:t>
      </w:r>
      <w:r w:rsidR="00A545E9" w:rsidRPr="00DF00DA">
        <w:rPr>
          <w:rFonts w:eastAsia="Calibri"/>
          <w:lang w:eastAsia="en-US"/>
        </w:rPr>
        <w:t>атем введите чи</w:t>
      </w:r>
      <w:r w:rsidR="00D05D7C" w:rsidRPr="00DF00DA">
        <w:rPr>
          <w:rFonts w:eastAsia="Calibri"/>
          <w:lang w:eastAsia="en-US"/>
        </w:rPr>
        <w:t>словое значение.</w:t>
      </w:r>
    </w:p>
    <w:p w:rsidR="00D05D7C" w:rsidRPr="00DF00DA" w:rsidRDefault="00D05D7C" w:rsidP="009D67C3">
      <w:pPr>
        <w:pStyle w:val="a3"/>
        <w:ind w:firstLine="709"/>
        <w:jc w:val="both"/>
        <w:rPr>
          <w:rFonts w:eastAsia="Calibri"/>
          <w:b/>
          <w:color w:val="C00000"/>
          <w:spacing w:val="-4"/>
          <w:lang w:eastAsia="en-US"/>
        </w:rPr>
      </w:pPr>
      <w:r w:rsidRPr="00DF00DA">
        <w:rPr>
          <w:rFonts w:eastAsia="Calibri"/>
          <w:b/>
          <w:color w:val="FF0000"/>
          <w:spacing w:val="-4"/>
          <w:lang w:eastAsia="en-US"/>
        </w:rPr>
        <w:t xml:space="preserve">Важно! </w:t>
      </w:r>
      <w:r w:rsidR="002D7283" w:rsidRPr="00DF00DA">
        <w:rPr>
          <w:rFonts w:eastAsia="Calibri"/>
          <w:b/>
          <w:i/>
          <w:color w:val="C00000"/>
          <w:spacing w:val="-4"/>
          <w:lang w:eastAsia="en-US"/>
        </w:rPr>
        <w:t>Обратите внимание</w:t>
      </w:r>
      <w:r w:rsidR="002D7283" w:rsidRPr="00DF00DA">
        <w:rPr>
          <w:rFonts w:eastAsia="Calibri"/>
          <w:i/>
          <w:color w:val="C00000"/>
          <w:spacing w:val="-4"/>
          <w:lang w:eastAsia="en-US"/>
        </w:rPr>
        <w:t>, где отображается курсор, е</w:t>
      </w:r>
      <w:r w:rsidRPr="00DF00DA">
        <w:rPr>
          <w:rFonts w:eastAsia="Calibri"/>
          <w:i/>
          <w:color w:val="C00000"/>
          <w:spacing w:val="-4"/>
          <w:lang w:eastAsia="en-US"/>
        </w:rPr>
        <w:t>сли ячейка была активирована одним нажатием</w:t>
      </w:r>
      <w:r w:rsidR="002D7283" w:rsidRPr="00DF00DA">
        <w:rPr>
          <w:rFonts w:eastAsia="Calibri"/>
          <w:i/>
          <w:color w:val="C00000"/>
          <w:spacing w:val="-4"/>
          <w:lang w:eastAsia="en-US"/>
        </w:rPr>
        <w:t xml:space="preserve"> левой кнопки мышки</w:t>
      </w:r>
      <w:r w:rsidRPr="00DF00DA">
        <w:rPr>
          <w:rFonts w:eastAsia="Calibri"/>
          <w:i/>
          <w:color w:val="C00000"/>
          <w:spacing w:val="-4"/>
          <w:lang w:eastAsia="en-US"/>
        </w:rPr>
        <w:t xml:space="preserve">. </w:t>
      </w:r>
      <w:r w:rsidR="00520A64" w:rsidRPr="00DF00DA">
        <w:rPr>
          <w:rFonts w:eastAsia="Calibri"/>
          <w:i/>
          <w:color w:val="C00000"/>
          <w:spacing w:val="-4"/>
          <w:lang w:eastAsia="en-US"/>
        </w:rPr>
        <w:t>Для правильного ввода данных курсор должен находиться за 0</w:t>
      </w:r>
      <w:r w:rsidR="003264AB" w:rsidRPr="00DF00DA">
        <w:rPr>
          <w:rFonts w:eastAsia="Calibri"/>
          <w:i/>
          <w:color w:val="C00000"/>
          <w:spacing w:val="-4"/>
          <w:lang w:eastAsia="en-US"/>
        </w:rPr>
        <w:t xml:space="preserve"> (</w:t>
      </w:r>
      <w:r w:rsidR="002D7283" w:rsidRPr="00DF00DA">
        <w:rPr>
          <w:rFonts w:eastAsia="Calibri"/>
          <w:i/>
          <w:color w:val="C00000"/>
          <w:spacing w:val="-4"/>
          <w:lang w:eastAsia="en-US"/>
        </w:rPr>
        <w:t>рис. 12 а</w:t>
      </w:r>
      <w:r w:rsidR="003264AB" w:rsidRPr="00DF00DA">
        <w:rPr>
          <w:rFonts w:eastAsia="Calibri"/>
          <w:i/>
          <w:color w:val="C00000"/>
          <w:spacing w:val="-4"/>
          <w:lang w:eastAsia="en-US"/>
        </w:rPr>
        <w:t>)</w:t>
      </w:r>
      <w:r w:rsidR="00520A64" w:rsidRPr="00DF00DA">
        <w:rPr>
          <w:rFonts w:eastAsia="Calibri"/>
          <w:i/>
          <w:color w:val="C00000"/>
          <w:spacing w:val="-4"/>
          <w:lang w:eastAsia="en-US"/>
        </w:rPr>
        <w:t>.</w:t>
      </w:r>
    </w:p>
    <w:p w:rsidR="003264AB" w:rsidRPr="00DF00DA" w:rsidRDefault="003264AB" w:rsidP="009D67C3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D05D7C" w:rsidRPr="00DF00DA" w:rsidRDefault="003264AB" w:rsidP="00424C83">
      <w:pPr>
        <w:pStyle w:val="a3"/>
        <w:rPr>
          <w:rFonts w:eastAsia="Calibri"/>
          <w:lang w:eastAsia="en-US"/>
        </w:rPr>
      </w:pPr>
      <w:r w:rsidRPr="00DF00DA">
        <w:rPr>
          <w:rFonts w:eastAsia="Calibri"/>
          <w:noProof/>
        </w:rPr>
        <w:drawing>
          <wp:inline distT="0" distB="0" distL="0" distR="0" wp14:anchorId="588569FF" wp14:editId="11404537">
            <wp:extent cx="5600000" cy="714286"/>
            <wp:effectExtent l="19050" t="19050" r="20320" b="1016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714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7283" w:rsidRPr="00DF00DA" w:rsidRDefault="002D7283" w:rsidP="009D67C3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3264AB" w:rsidRPr="00DF00DA" w:rsidRDefault="003264AB" w:rsidP="009D67C3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DF00DA">
        <w:rPr>
          <w:rFonts w:eastAsia="Calibri"/>
          <w:b/>
          <w:sz w:val="20"/>
          <w:szCs w:val="20"/>
          <w:lang w:eastAsia="en-US"/>
        </w:rPr>
        <w:t>Рис.</w:t>
      </w:r>
      <w:r w:rsidR="002D7283" w:rsidRPr="00DF00DA">
        <w:rPr>
          <w:rFonts w:eastAsia="Calibri"/>
          <w:b/>
          <w:sz w:val="20"/>
          <w:szCs w:val="20"/>
          <w:lang w:eastAsia="en-US"/>
        </w:rPr>
        <w:t xml:space="preserve"> 12 а</w:t>
      </w:r>
      <w:r w:rsidRPr="00DF00DA">
        <w:rPr>
          <w:rFonts w:eastAsia="Calibri"/>
          <w:b/>
          <w:sz w:val="20"/>
          <w:szCs w:val="20"/>
          <w:lang w:eastAsia="en-US"/>
        </w:rPr>
        <w:t>.</w:t>
      </w:r>
      <w:r w:rsidRPr="00DF00DA">
        <w:rPr>
          <w:rFonts w:eastAsia="Calibri"/>
          <w:sz w:val="20"/>
          <w:szCs w:val="20"/>
          <w:lang w:eastAsia="en-US"/>
        </w:rPr>
        <w:t xml:space="preserve"> Положение курсора</w:t>
      </w:r>
      <w:r w:rsidR="002D7283" w:rsidRPr="00DF00DA">
        <w:rPr>
          <w:rFonts w:eastAsia="Calibri"/>
          <w:sz w:val="20"/>
          <w:szCs w:val="20"/>
          <w:lang w:eastAsia="en-US"/>
        </w:rPr>
        <w:t xml:space="preserve"> для правильного ввода данных</w:t>
      </w:r>
    </w:p>
    <w:p w:rsidR="002D7283" w:rsidRPr="00DF00DA" w:rsidRDefault="002D7283" w:rsidP="009D67C3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DE4333" w:rsidRPr="00DF00DA" w:rsidRDefault="00DE4333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2.</w:t>
      </w:r>
      <w:r w:rsidRPr="00DF00DA">
        <w:rPr>
          <w:rFonts w:eastAsia="Calibri"/>
          <w:lang w:eastAsia="en-US"/>
        </w:rPr>
        <w:tab/>
        <w:t>Выбор данных из предложенных вариантов (справочника) (1, рис. 12). Для того чтобы заполнить ячейку с помощью справочника, одним нажатием левой кнопки мыш</w:t>
      </w:r>
      <w:r w:rsidR="002D7283" w:rsidRPr="00DF00DA">
        <w:rPr>
          <w:rFonts w:eastAsia="Calibri"/>
          <w:lang w:eastAsia="en-US"/>
        </w:rPr>
        <w:t>к</w:t>
      </w:r>
      <w:r w:rsidRPr="00DF00DA">
        <w:rPr>
          <w:rFonts w:eastAsia="Calibri"/>
          <w:lang w:eastAsia="en-US"/>
        </w:rPr>
        <w:t xml:space="preserve">и активируйте ячейку и нажмите </w:t>
      </w:r>
      <w:r w:rsidR="00E8545D" w:rsidRPr="00DF00DA">
        <w:rPr>
          <w:rFonts w:eastAsia="Calibri"/>
          <w:lang w:eastAsia="en-US"/>
        </w:rPr>
        <w:t xml:space="preserve">на появившийся знак многоточия </w:t>
      </w:r>
      <w:r w:rsidRPr="00DF00DA">
        <w:rPr>
          <w:rFonts w:eastAsia="Calibri"/>
          <w:noProof/>
        </w:rPr>
        <w:drawing>
          <wp:inline distT="0" distB="0" distL="0" distR="0" wp14:anchorId="69ABFFD5" wp14:editId="068278B5">
            <wp:extent cx="146050" cy="1460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F00DA">
        <w:rPr>
          <w:rFonts w:eastAsia="Calibri"/>
          <w:lang w:eastAsia="en-US"/>
        </w:rPr>
        <w:t>. Затем в открывшемся окне выберите двойным нажатием левой кнопкой мыш</w:t>
      </w:r>
      <w:r w:rsidR="002D7283" w:rsidRPr="00DF00DA">
        <w:rPr>
          <w:rFonts w:eastAsia="Calibri"/>
          <w:lang w:eastAsia="en-US"/>
        </w:rPr>
        <w:t>к</w:t>
      </w:r>
      <w:r w:rsidRPr="00DF00DA">
        <w:rPr>
          <w:rFonts w:eastAsia="Calibri"/>
          <w:lang w:eastAsia="en-US"/>
        </w:rPr>
        <w:t>и нужный вариант ответа, далее н</w:t>
      </w:r>
      <w:r w:rsidR="002D7283" w:rsidRPr="00DF00DA">
        <w:rPr>
          <w:rFonts w:eastAsia="Calibri"/>
          <w:lang w:eastAsia="en-US"/>
        </w:rPr>
        <w:t>ажмите кнопку «Выбрать» (рис. 13</w:t>
      </w:r>
      <w:r w:rsidRPr="00DF00DA">
        <w:rPr>
          <w:rFonts w:eastAsia="Calibri"/>
          <w:lang w:eastAsia="en-US"/>
        </w:rPr>
        <w:t>)</w:t>
      </w:r>
      <w:r w:rsidR="00424C83" w:rsidRPr="00DF00DA">
        <w:rPr>
          <w:rFonts w:eastAsia="Calibri"/>
          <w:lang w:eastAsia="en-US"/>
        </w:rPr>
        <w:t>.</w:t>
      </w:r>
    </w:p>
    <w:p w:rsidR="00BD5391" w:rsidRPr="00DF00DA" w:rsidRDefault="00BD5391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Обратите внимание, что по умолчанию отображается только 20 записей из справочника.</w:t>
      </w:r>
    </w:p>
    <w:p w:rsidR="002D7283" w:rsidRPr="00DF00DA" w:rsidRDefault="002D7283" w:rsidP="009D67C3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2D7283" w:rsidRPr="00DF00DA" w:rsidRDefault="002D7283" w:rsidP="00424C83">
      <w:pPr>
        <w:pStyle w:val="a3"/>
        <w:rPr>
          <w:rFonts w:eastAsia="Calibri"/>
          <w:lang w:eastAsia="en-US"/>
        </w:rPr>
      </w:pPr>
      <w:r w:rsidRPr="00DF00DA">
        <w:rPr>
          <w:rFonts w:eastAsia="Calibri"/>
          <w:noProof/>
        </w:rPr>
        <w:lastRenderedPageBreak/>
        <w:drawing>
          <wp:inline distT="0" distB="0" distL="0" distR="0" wp14:anchorId="565D6190" wp14:editId="5774B8CA">
            <wp:extent cx="6140645" cy="4408098"/>
            <wp:effectExtent l="19050" t="19050" r="12700" b="1206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941" cy="44097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72EB" w:rsidRPr="00DF00DA" w:rsidRDefault="00EC72EB" w:rsidP="009D67C3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EC72EB" w:rsidRPr="00DF00DA" w:rsidRDefault="00EC72EB" w:rsidP="009D67C3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DF00DA">
        <w:rPr>
          <w:rFonts w:eastAsia="Calibri"/>
          <w:b/>
          <w:sz w:val="20"/>
          <w:szCs w:val="20"/>
          <w:lang w:eastAsia="en-US"/>
        </w:rPr>
        <w:t>Рис. 13.</w:t>
      </w:r>
      <w:r w:rsidRPr="00DF00DA">
        <w:rPr>
          <w:rFonts w:eastAsia="Calibri"/>
          <w:sz w:val="20"/>
          <w:szCs w:val="20"/>
          <w:lang w:eastAsia="en-US"/>
        </w:rPr>
        <w:t xml:space="preserve"> Выбор данных из «Справочника»</w:t>
      </w:r>
    </w:p>
    <w:p w:rsidR="00424C83" w:rsidRPr="00DF00DA" w:rsidRDefault="007954CE" w:rsidP="007954CE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 xml:space="preserve">Можно выбирать количество записей, которое будет отображаться на странице. </w:t>
      </w:r>
      <w:r w:rsidR="00A01B0E" w:rsidRPr="00DF00DA">
        <w:rPr>
          <w:rFonts w:eastAsia="Calibri"/>
          <w:b/>
          <w:lang w:eastAsia="en-US"/>
        </w:rPr>
        <w:t xml:space="preserve">По графе 2 </w:t>
      </w:r>
      <w:r w:rsidR="00A01B0E" w:rsidRPr="00DF00DA">
        <w:rPr>
          <w:rFonts w:eastAsia="Calibri"/>
          <w:lang w:eastAsia="en-US"/>
        </w:rPr>
        <w:t>в разделах «Кадровый состав АУП» и «Кадровый состав ОП» выбираем данные из справочника «Муниципальные образования Иркутской области».</w:t>
      </w:r>
    </w:p>
    <w:p w:rsidR="00A5469F" w:rsidRPr="00DF00DA" w:rsidRDefault="009C5ACC" w:rsidP="009C5ACC">
      <w:pPr>
        <w:pStyle w:val="a3"/>
        <w:ind w:firstLine="709"/>
        <w:jc w:val="left"/>
        <w:rPr>
          <w:rFonts w:eastAsia="Calibri"/>
          <w:lang w:eastAsia="en-US"/>
        </w:rPr>
      </w:pPr>
      <w:r w:rsidRPr="00DF00DA">
        <w:rPr>
          <w:rFonts w:eastAsia="Calibri"/>
          <w:noProof/>
        </w:rPr>
        <w:drawing>
          <wp:inline distT="0" distB="0" distL="0" distR="0" wp14:anchorId="33E1F14E" wp14:editId="7DF30198">
            <wp:extent cx="5470497" cy="3827423"/>
            <wp:effectExtent l="19050" t="19050" r="16510" b="20955"/>
            <wp:docPr id="288" name="Рисунок 288" descr="C:\Users\user\Desktop\Дегтярева Е. В\Инструкция\справоч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егтярева Е. В\Инструкция\справочни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98" cy="3834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04D9" w:rsidRPr="00DF00DA" w:rsidRDefault="00B204D9" w:rsidP="009C5ACC">
      <w:pPr>
        <w:pStyle w:val="a3"/>
        <w:ind w:firstLine="709"/>
        <w:jc w:val="left"/>
        <w:rPr>
          <w:rFonts w:eastAsia="Calibri"/>
          <w:sz w:val="12"/>
          <w:lang w:eastAsia="en-US"/>
        </w:rPr>
      </w:pPr>
    </w:p>
    <w:p w:rsidR="00D45D4C" w:rsidRPr="00DF00DA" w:rsidRDefault="00D45D4C" w:rsidP="00B204D9">
      <w:pPr>
        <w:pStyle w:val="a3"/>
        <w:ind w:firstLine="709"/>
        <w:jc w:val="both"/>
        <w:rPr>
          <w:rFonts w:eastAsia="Calibri"/>
          <w:sz w:val="20"/>
          <w:lang w:eastAsia="en-US"/>
        </w:rPr>
      </w:pPr>
      <w:r w:rsidRPr="00DF00DA">
        <w:rPr>
          <w:rFonts w:eastAsia="Calibri"/>
          <w:b/>
          <w:sz w:val="20"/>
          <w:lang w:eastAsia="en-US"/>
        </w:rPr>
        <w:t xml:space="preserve">Рис. </w:t>
      </w:r>
      <w:r w:rsidR="00B204D9" w:rsidRPr="00DF00DA">
        <w:rPr>
          <w:rFonts w:eastAsia="Calibri"/>
          <w:b/>
          <w:sz w:val="20"/>
          <w:lang w:eastAsia="en-US"/>
        </w:rPr>
        <w:t xml:space="preserve">14. </w:t>
      </w:r>
      <w:r w:rsidR="00B204D9" w:rsidRPr="00DF00DA">
        <w:rPr>
          <w:rFonts w:eastAsia="Calibri"/>
          <w:sz w:val="20"/>
          <w:lang w:eastAsia="en-US"/>
        </w:rPr>
        <w:t>Отображение всех записей «Справочника»</w:t>
      </w:r>
    </w:p>
    <w:p w:rsidR="00B204D9" w:rsidRPr="00DF00DA" w:rsidRDefault="00B204D9" w:rsidP="00B204D9">
      <w:pPr>
        <w:pStyle w:val="a3"/>
        <w:ind w:firstLine="709"/>
        <w:jc w:val="both"/>
        <w:rPr>
          <w:rFonts w:eastAsia="Calibri"/>
          <w:sz w:val="20"/>
          <w:lang w:eastAsia="en-US"/>
        </w:rPr>
      </w:pPr>
    </w:p>
    <w:p w:rsidR="00A01B0E" w:rsidRPr="00DF00DA" w:rsidRDefault="00D54D3F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lang w:eastAsia="en-US"/>
        </w:rPr>
        <w:lastRenderedPageBreak/>
        <w:t>Начиная с</w:t>
      </w:r>
      <w:r w:rsidR="00A01B0E" w:rsidRPr="00DF00DA">
        <w:rPr>
          <w:rFonts w:eastAsia="Calibri"/>
          <w:b/>
          <w:lang w:eastAsia="en-US"/>
        </w:rPr>
        <w:t xml:space="preserve"> </w:t>
      </w:r>
      <w:r w:rsidRPr="00DF00DA">
        <w:rPr>
          <w:rFonts w:eastAsia="Calibri"/>
          <w:b/>
          <w:lang w:eastAsia="en-US"/>
        </w:rPr>
        <w:t>графы</w:t>
      </w:r>
      <w:r w:rsidR="00A01B0E" w:rsidRPr="00DF00DA">
        <w:rPr>
          <w:rFonts w:eastAsia="Calibri"/>
          <w:b/>
          <w:lang w:eastAsia="en-US"/>
        </w:rPr>
        <w:t xml:space="preserve"> 3</w:t>
      </w:r>
      <w:r w:rsidR="00A01B0E" w:rsidRPr="00DF00DA">
        <w:rPr>
          <w:rFonts w:eastAsia="Calibri"/>
          <w:lang w:eastAsia="en-US"/>
        </w:rPr>
        <w:t xml:space="preserve"> в разделах «Кадровый состав АУП» и «Кадровый состав ОП»</w:t>
      </w:r>
      <w:r w:rsidRPr="00DF00DA">
        <w:rPr>
          <w:rFonts w:eastAsia="Calibri"/>
          <w:lang w:eastAsia="en-US"/>
        </w:rPr>
        <w:t xml:space="preserve"> ввод данных осуществляется вручную. </w:t>
      </w:r>
    </w:p>
    <w:p w:rsidR="00D54D3F" w:rsidRPr="00DF00DA" w:rsidRDefault="00D54D3F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lang w:eastAsia="en-US"/>
        </w:rPr>
        <w:t xml:space="preserve">По графе 3 </w:t>
      </w:r>
      <w:r w:rsidR="00640153" w:rsidRPr="00DF00DA">
        <w:rPr>
          <w:rFonts w:eastAsia="Calibri"/>
          <w:b/>
          <w:lang w:eastAsia="en-US"/>
        </w:rPr>
        <w:t xml:space="preserve">«Всего работников» </w:t>
      </w:r>
      <w:r w:rsidR="00640153" w:rsidRPr="00DF00DA">
        <w:rPr>
          <w:rFonts w:eastAsia="Calibri"/>
          <w:lang w:eastAsia="en-US"/>
        </w:rPr>
        <w:t xml:space="preserve">в разделах </w:t>
      </w:r>
      <w:r w:rsidR="00640153" w:rsidRPr="00DF00DA">
        <w:rPr>
          <w:rFonts w:eastAsia="Calibri"/>
          <w:b/>
          <w:lang w:eastAsia="en-US"/>
        </w:rPr>
        <w:t>«Кадровый состав АУП»</w:t>
      </w:r>
      <w:r w:rsidR="00640153" w:rsidRPr="00DF00DA">
        <w:rPr>
          <w:rFonts w:eastAsia="Calibri"/>
          <w:lang w:eastAsia="en-US"/>
        </w:rPr>
        <w:t xml:space="preserve"> и </w:t>
      </w:r>
      <w:r w:rsidR="00640153" w:rsidRPr="00DF00DA">
        <w:rPr>
          <w:rFonts w:eastAsia="Calibri"/>
          <w:b/>
          <w:lang w:eastAsia="en-US"/>
        </w:rPr>
        <w:t>«Кадровый состав ОП»</w:t>
      </w:r>
      <w:r w:rsidR="00640153" w:rsidRPr="00DF00DA">
        <w:t xml:space="preserve"> </w:t>
      </w:r>
      <w:r w:rsidR="00640153" w:rsidRPr="00DF00DA">
        <w:rPr>
          <w:rFonts w:eastAsia="Calibri"/>
          <w:lang w:eastAsia="en-US"/>
        </w:rPr>
        <w:t>указывается общая численность всех работников учреждения, как штатных, так и нештатных, включая административно-управленческий, основной, технический и обслуживающий персонал.</w:t>
      </w:r>
      <w:r w:rsidR="00751A6B" w:rsidRPr="00DF00DA">
        <w:rPr>
          <w:rFonts w:eastAsia="Calibri"/>
          <w:lang w:eastAsia="en-US"/>
        </w:rPr>
        <w:t xml:space="preserve"> </w:t>
      </w:r>
    </w:p>
    <w:p w:rsidR="00751A6B" w:rsidRPr="00DF00DA" w:rsidRDefault="00751A6B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color w:val="C00000"/>
          <w:lang w:eastAsia="en-US"/>
        </w:rPr>
        <w:t>Примечание:</w:t>
      </w:r>
      <w:r w:rsidRPr="00DF00DA">
        <w:rPr>
          <w:rFonts w:eastAsia="Calibri"/>
          <w:b/>
          <w:lang w:eastAsia="en-US"/>
        </w:rPr>
        <w:t xml:space="preserve"> </w:t>
      </w:r>
      <w:r w:rsidRPr="00DF00DA">
        <w:rPr>
          <w:rFonts w:eastAsia="Calibri"/>
          <w:color w:val="C00000"/>
          <w:lang w:eastAsia="en-US"/>
        </w:rPr>
        <w:t>если штатный работник совмещает должности, то он учитывается один раз по основной должности.</w:t>
      </w:r>
    </w:p>
    <w:p w:rsidR="00751A6B" w:rsidRPr="00DF00DA" w:rsidRDefault="00751A6B" w:rsidP="009D67C3">
      <w:pPr>
        <w:pStyle w:val="a3"/>
        <w:ind w:firstLine="709"/>
        <w:jc w:val="both"/>
        <w:rPr>
          <w:rFonts w:eastAsia="Calibri"/>
          <w:color w:val="FF0000"/>
          <w:lang w:eastAsia="en-US"/>
        </w:rPr>
      </w:pPr>
      <w:r w:rsidRPr="00DF00DA">
        <w:rPr>
          <w:rFonts w:eastAsia="Calibri"/>
          <w:b/>
          <w:color w:val="FF0000"/>
          <w:spacing w:val="-4"/>
          <w:lang w:eastAsia="en-US"/>
        </w:rPr>
        <w:t xml:space="preserve">Важно! </w:t>
      </w:r>
      <w:r w:rsidRPr="00DF00DA">
        <w:rPr>
          <w:rFonts w:eastAsia="Calibri"/>
          <w:b/>
          <w:i/>
          <w:color w:val="FF0000"/>
          <w:spacing w:val="-4"/>
          <w:lang w:eastAsia="en-US"/>
        </w:rPr>
        <w:t>Значения по графе 3 в разделах «Кадровый состав АУП» и «Кадровый состав ОП» должны совпадать.</w:t>
      </w:r>
    </w:p>
    <w:p w:rsidR="006E14E1" w:rsidRPr="00DF00DA" w:rsidRDefault="006E14E1" w:rsidP="009D67C3">
      <w:pPr>
        <w:pStyle w:val="a3"/>
        <w:ind w:firstLine="709"/>
        <w:jc w:val="both"/>
        <w:rPr>
          <w:rFonts w:eastAsia="Calibri"/>
          <w:b/>
          <w:u w:val="single"/>
          <w:lang w:eastAsia="en-US"/>
        </w:rPr>
      </w:pPr>
    </w:p>
    <w:p w:rsidR="007343E4" w:rsidRPr="00DF00DA" w:rsidRDefault="004047E1" w:rsidP="006E14E1">
      <w:pPr>
        <w:pStyle w:val="a3"/>
        <w:numPr>
          <w:ilvl w:val="1"/>
          <w:numId w:val="11"/>
        </w:numPr>
        <w:rPr>
          <w:rFonts w:eastAsia="Calibri"/>
          <w:u w:val="single"/>
          <w:lang w:eastAsia="en-US"/>
        </w:rPr>
      </w:pPr>
      <w:r w:rsidRPr="00DF00DA">
        <w:rPr>
          <w:rFonts w:eastAsia="Calibri"/>
          <w:b/>
          <w:u w:val="single"/>
          <w:lang w:eastAsia="en-US"/>
        </w:rPr>
        <w:t xml:space="preserve"> </w:t>
      </w:r>
      <w:r w:rsidR="007343E4" w:rsidRPr="00DF00DA">
        <w:rPr>
          <w:rFonts w:eastAsia="Calibri"/>
          <w:b/>
          <w:u w:val="single"/>
          <w:lang w:eastAsia="en-US"/>
        </w:rPr>
        <w:t>Заполнение раздела «Кадровый состав АУП»</w:t>
      </w:r>
    </w:p>
    <w:p w:rsidR="00751A6B" w:rsidRPr="00DF00DA" w:rsidRDefault="007343E4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lang w:eastAsia="en-US"/>
        </w:rPr>
        <w:t>По графе 4</w:t>
      </w:r>
      <w:r w:rsidRPr="00DF00DA">
        <w:rPr>
          <w:rFonts w:eastAsia="Calibri"/>
          <w:lang w:eastAsia="en-US"/>
        </w:rPr>
        <w:t xml:space="preserve"> «Численность работников АУП»</w:t>
      </w:r>
      <w:r w:rsidR="00076E21" w:rsidRPr="00DF00DA">
        <w:t xml:space="preserve"> </w:t>
      </w:r>
      <w:r w:rsidR="00076E21" w:rsidRPr="00DF00DA">
        <w:rPr>
          <w:rFonts w:eastAsia="Calibri"/>
          <w:lang w:eastAsia="en-US"/>
        </w:rPr>
        <w:t>–</w:t>
      </w:r>
      <w:r w:rsidR="00B86E19" w:rsidRPr="00DF00DA">
        <w:rPr>
          <w:rFonts w:eastAsia="Calibri"/>
          <w:lang w:eastAsia="en-US"/>
        </w:rPr>
        <w:t xml:space="preserve"> </w:t>
      </w:r>
      <w:r w:rsidR="00076E21" w:rsidRPr="00DF00DA">
        <w:rPr>
          <w:rFonts w:eastAsia="Calibri"/>
          <w:lang w:eastAsia="en-US"/>
        </w:rPr>
        <w:t xml:space="preserve">указывается численность </w:t>
      </w:r>
      <w:r w:rsidR="000C2E09" w:rsidRPr="00DF00DA">
        <w:rPr>
          <w:rFonts w:eastAsia="Calibri"/>
          <w:lang w:eastAsia="en-US"/>
        </w:rPr>
        <w:t>работников учреждений культуры, занятых управлением (организацией) оказания услуг населению данными учреждениями культуры, а также выполняющие административные функции, необходимые для обеспечения деятельности учреждения</w:t>
      </w:r>
      <w:r w:rsidR="00076E21" w:rsidRPr="00DF00DA">
        <w:rPr>
          <w:rFonts w:eastAsia="Calibri"/>
          <w:lang w:eastAsia="en-US"/>
        </w:rPr>
        <w:t>.</w:t>
      </w:r>
      <w:r w:rsidR="00382C3B" w:rsidRPr="00DF00DA">
        <w:rPr>
          <w:rFonts w:eastAsia="Calibri"/>
          <w:lang w:eastAsia="en-US"/>
        </w:rPr>
        <w:t xml:space="preserve"> З</w:t>
      </w:r>
      <w:r w:rsidR="007703BF" w:rsidRPr="00DF00DA">
        <w:rPr>
          <w:rFonts w:eastAsia="Calibri"/>
          <w:lang w:eastAsia="en-US"/>
        </w:rPr>
        <w:t>аведующий</w:t>
      </w:r>
      <w:r w:rsidR="00382C3B" w:rsidRPr="00DF00DA">
        <w:rPr>
          <w:rFonts w:eastAsia="Calibri"/>
          <w:lang w:eastAsia="en-US"/>
        </w:rPr>
        <w:t xml:space="preserve"> библиотек</w:t>
      </w:r>
      <w:r w:rsidR="007703BF" w:rsidRPr="00DF00DA">
        <w:rPr>
          <w:rFonts w:eastAsia="Calibri"/>
          <w:lang w:eastAsia="en-US"/>
        </w:rPr>
        <w:t>и</w:t>
      </w:r>
      <w:r w:rsidR="00382C3B" w:rsidRPr="00DF00DA">
        <w:rPr>
          <w:rFonts w:eastAsia="Calibri"/>
          <w:lang w:eastAsia="en-US"/>
        </w:rPr>
        <w:t>,</w:t>
      </w:r>
      <w:r w:rsidR="007703BF" w:rsidRPr="00DF00DA">
        <w:rPr>
          <w:rFonts w:eastAsia="Calibri"/>
          <w:lang w:eastAsia="en-US"/>
        </w:rPr>
        <w:t xml:space="preserve"> культурно-досугового учреждения</w:t>
      </w:r>
      <w:r w:rsidR="007D2F9C" w:rsidRPr="00DF00DA">
        <w:rPr>
          <w:rFonts w:eastAsia="Calibri"/>
          <w:lang w:eastAsia="en-US"/>
        </w:rPr>
        <w:t xml:space="preserve"> и</w:t>
      </w:r>
      <w:r w:rsidR="007703BF" w:rsidRPr="00DF00DA">
        <w:rPr>
          <w:rFonts w:eastAsia="Calibri"/>
          <w:lang w:eastAsia="en-US"/>
        </w:rPr>
        <w:t>ли музея</w:t>
      </w:r>
      <w:r w:rsidR="00382C3B" w:rsidRPr="00DF00DA">
        <w:rPr>
          <w:rFonts w:eastAsia="Calibri"/>
          <w:lang w:eastAsia="en-US"/>
        </w:rPr>
        <w:t>,</w:t>
      </w:r>
      <w:r w:rsidR="007703BF" w:rsidRPr="00DF00DA">
        <w:rPr>
          <w:rFonts w:eastAsia="Calibri"/>
          <w:lang w:eastAsia="en-US"/>
        </w:rPr>
        <w:t xml:space="preserve"> являющегося структурным подразделением</w:t>
      </w:r>
      <w:r w:rsidR="00382C3B" w:rsidRPr="00DF00DA">
        <w:rPr>
          <w:rFonts w:eastAsia="Calibri"/>
          <w:lang w:eastAsia="en-US"/>
        </w:rPr>
        <w:t xml:space="preserve"> (</w:t>
      </w:r>
      <w:r w:rsidR="007703BF" w:rsidRPr="00DF00DA">
        <w:rPr>
          <w:rFonts w:eastAsia="Calibri"/>
          <w:lang w:eastAsia="en-US"/>
        </w:rPr>
        <w:t>филиалом</w:t>
      </w:r>
      <w:r w:rsidR="00382C3B" w:rsidRPr="00DF00DA">
        <w:rPr>
          <w:rFonts w:eastAsia="Calibri"/>
          <w:lang w:eastAsia="en-US"/>
        </w:rPr>
        <w:t>)</w:t>
      </w:r>
      <w:r w:rsidR="007703BF" w:rsidRPr="00DF00DA">
        <w:rPr>
          <w:rFonts w:eastAsia="Calibri"/>
          <w:lang w:eastAsia="en-US"/>
        </w:rPr>
        <w:t xml:space="preserve"> учреждения</w:t>
      </w:r>
      <w:r w:rsidR="00382C3B" w:rsidRPr="00DF00DA">
        <w:rPr>
          <w:rFonts w:eastAsia="Calibri"/>
          <w:lang w:eastAsia="en-US"/>
        </w:rPr>
        <w:t xml:space="preserve"> культуры, </w:t>
      </w:r>
      <w:r w:rsidR="00382C3B" w:rsidRPr="00DF00DA">
        <w:rPr>
          <w:rFonts w:eastAsia="Calibri"/>
          <w:b/>
          <w:color w:val="C00000"/>
          <w:lang w:eastAsia="en-US"/>
        </w:rPr>
        <w:t>не относятся</w:t>
      </w:r>
      <w:r w:rsidR="00382C3B" w:rsidRPr="00DF00DA">
        <w:rPr>
          <w:rFonts w:eastAsia="Calibri"/>
          <w:color w:val="C00000"/>
          <w:lang w:eastAsia="en-US"/>
        </w:rPr>
        <w:t xml:space="preserve"> </w:t>
      </w:r>
      <w:r w:rsidR="00382C3B" w:rsidRPr="00DF00DA">
        <w:rPr>
          <w:rFonts w:eastAsia="Calibri"/>
          <w:lang w:eastAsia="en-US"/>
        </w:rPr>
        <w:t xml:space="preserve">к </w:t>
      </w:r>
      <w:r w:rsidR="007D2F9C" w:rsidRPr="00DF00DA">
        <w:rPr>
          <w:rFonts w:eastAsia="Calibri"/>
          <w:lang w:eastAsia="en-US"/>
        </w:rPr>
        <w:t>административно-управленческому персоналу.</w:t>
      </w:r>
    </w:p>
    <w:p w:rsidR="002B37A1" w:rsidRPr="00DF00DA" w:rsidRDefault="002B37A1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color w:val="C00000"/>
          <w:spacing w:val="-4"/>
          <w:lang w:eastAsia="en-US"/>
        </w:rPr>
        <w:t xml:space="preserve">Важно! </w:t>
      </w:r>
      <w:r w:rsidR="00523BB5" w:rsidRPr="00DF00DA">
        <w:rPr>
          <w:rFonts w:eastAsia="Calibri"/>
          <w:b/>
          <w:i/>
          <w:color w:val="C00000"/>
          <w:spacing w:val="-4"/>
          <w:lang w:eastAsia="en-US"/>
        </w:rPr>
        <w:t>Значения в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 xml:space="preserve"> графах 5-20, 23, 26, 27 указываются из численности работников, относящихся к АУП</w:t>
      </w:r>
      <w:r w:rsidR="0053108B" w:rsidRPr="00DF00DA">
        <w:rPr>
          <w:rFonts w:eastAsia="Calibri"/>
          <w:b/>
          <w:i/>
          <w:color w:val="C00000"/>
          <w:spacing w:val="-4"/>
          <w:lang w:eastAsia="en-US"/>
        </w:rPr>
        <w:t xml:space="preserve"> (из графы 4).</w:t>
      </w:r>
    </w:p>
    <w:p w:rsidR="00076E21" w:rsidRPr="00DF00DA" w:rsidRDefault="00076E21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lang w:eastAsia="en-US"/>
        </w:rPr>
        <w:t>По графе 5</w:t>
      </w:r>
      <w:r w:rsidRPr="00DF00DA">
        <w:rPr>
          <w:rFonts w:eastAsia="Calibri"/>
          <w:lang w:eastAsia="en-US"/>
        </w:rPr>
        <w:t xml:space="preserve"> «Численность работников АУП в сельских населенных пунктах»</w:t>
      </w:r>
      <w:r w:rsidR="002B37A1" w:rsidRPr="00DF00DA">
        <w:rPr>
          <w:rFonts w:eastAsia="Calibri"/>
          <w:lang w:eastAsia="en-US"/>
        </w:rPr>
        <w:t xml:space="preserve"> – указывается численность административно-управленческого персонала учреждения, расположенного в сельской местности. Если учреждение находится в городской местности, то в данной графе нужно указать ноль.</w:t>
      </w:r>
    </w:p>
    <w:p w:rsidR="0053108B" w:rsidRPr="00DF00DA" w:rsidRDefault="00FB13E6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 xml:space="preserve">По информации о численности работников </w:t>
      </w:r>
      <w:r w:rsidR="005B36DC" w:rsidRPr="00DF00DA">
        <w:rPr>
          <w:rFonts w:eastAsia="Calibri"/>
          <w:lang w:eastAsia="en-US"/>
        </w:rPr>
        <w:t>АУП</w:t>
      </w:r>
      <w:r w:rsidRPr="00DF00DA">
        <w:rPr>
          <w:rFonts w:eastAsia="Calibri"/>
          <w:lang w:eastAsia="en-US"/>
        </w:rPr>
        <w:t>, в</w:t>
      </w:r>
      <w:r w:rsidR="0053108B" w:rsidRPr="00DF00DA">
        <w:rPr>
          <w:rFonts w:eastAsia="Calibri"/>
          <w:lang w:eastAsia="en-US"/>
        </w:rPr>
        <w:t xml:space="preserve"> обязательном порядке необходимо внести данные в разрезе мужчин и женщин, </w:t>
      </w:r>
      <w:r w:rsidRPr="00DF00DA">
        <w:rPr>
          <w:rFonts w:eastAsia="Calibri"/>
          <w:lang w:eastAsia="en-US"/>
        </w:rPr>
        <w:t xml:space="preserve">данные </w:t>
      </w:r>
      <w:r w:rsidR="0053108B" w:rsidRPr="00DF00DA">
        <w:rPr>
          <w:rFonts w:eastAsia="Calibri"/>
          <w:lang w:eastAsia="en-US"/>
        </w:rPr>
        <w:t>по возрасту, образованию и стажу работы административно-управленческого персонала.</w:t>
      </w:r>
    </w:p>
    <w:p w:rsidR="00076E21" w:rsidRPr="00DF00DA" w:rsidRDefault="0053108B" w:rsidP="009D67C3">
      <w:pPr>
        <w:pStyle w:val="a3"/>
        <w:ind w:firstLine="709"/>
        <w:jc w:val="both"/>
        <w:rPr>
          <w:rFonts w:eastAsia="Calibri"/>
          <w:b/>
          <w:color w:val="FF0000"/>
          <w:spacing w:val="-4"/>
          <w:lang w:eastAsia="en-US"/>
        </w:rPr>
      </w:pPr>
      <w:r w:rsidRPr="00DF00DA">
        <w:rPr>
          <w:rFonts w:eastAsia="Calibri"/>
          <w:b/>
          <w:color w:val="FF0000"/>
          <w:spacing w:val="-4"/>
          <w:lang w:eastAsia="en-US"/>
        </w:rPr>
        <w:t>Важно!</w:t>
      </w:r>
    </w:p>
    <w:p w:rsidR="0053108B" w:rsidRPr="00DF00DA" w:rsidRDefault="0053108B" w:rsidP="0053108B">
      <w:pPr>
        <w:pStyle w:val="a3"/>
        <w:ind w:firstLine="709"/>
        <w:jc w:val="both"/>
        <w:rPr>
          <w:rFonts w:eastAsia="Calibri"/>
          <w:b/>
          <w:color w:val="FF0000"/>
          <w:lang w:eastAsia="en-US"/>
        </w:rPr>
      </w:pPr>
      <w:r w:rsidRPr="00DF00DA">
        <w:rPr>
          <w:rFonts w:eastAsia="Calibri"/>
          <w:b/>
          <w:color w:val="FF0000"/>
          <w:lang w:eastAsia="en-US"/>
        </w:rPr>
        <w:t>графа 4 = сумме граф 6, 7</w:t>
      </w:r>
      <w:r w:rsidRPr="00DF00DA">
        <w:rPr>
          <w:rFonts w:eastAsia="Calibri"/>
          <w:b/>
          <w:color w:val="FF0000"/>
          <w:lang w:eastAsia="en-US"/>
        </w:rPr>
        <w:tab/>
      </w:r>
    </w:p>
    <w:p w:rsidR="0053108B" w:rsidRPr="00DF00DA" w:rsidRDefault="0053108B" w:rsidP="0053108B">
      <w:pPr>
        <w:pStyle w:val="a3"/>
        <w:ind w:firstLine="709"/>
        <w:jc w:val="both"/>
        <w:rPr>
          <w:rFonts w:eastAsia="Calibri"/>
          <w:b/>
          <w:color w:val="FF0000"/>
          <w:lang w:eastAsia="en-US"/>
        </w:rPr>
      </w:pPr>
      <w:r w:rsidRPr="00DF00DA">
        <w:rPr>
          <w:rFonts w:eastAsia="Calibri"/>
          <w:b/>
          <w:color w:val="FF0000"/>
          <w:lang w:eastAsia="en-US"/>
        </w:rPr>
        <w:t>графа 4 = сумме граф 8, 9, 10</w:t>
      </w:r>
      <w:r w:rsidRPr="00DF00DA">
        <w:rPr>
          <w:rFonts w:eastAsia="Calibri"/>
          <w:b/>
          <w:color w:val="FF0000"/>
          <w:lang w:eastAsia="en-US"/>
        </w:rPr>
        <w:tab/>
      </w:r>
    </w:p>
    <w:p w:rsidR="0053108B" w:rsidRPr="00DF00DA" w:rsidRDefault="0053108B" w:rsidP="0053108B">
      <w:pPr>
        <w:pStyle w:val="a3"/>
        <w:ind w:firstLine="709"/>
        <w:jc w:val="both"/>
        <w:rPr>
          <w:rFonts w:eastAsia="Calibri"/>
          <w:b/>
          <w:color w:val="FF0000"/>
          <w:lang w:eastAsia="en-US"/>
        </w:rPr>
      </w:pPr>
      <w:r w:rsidRPr="00DF00DA">
        <w:rPr>
          <w:rFonts w:eastAsia="Calibri"/>
          <w:b/>
          <w:color w:val="FF0000"/>
          <w:lang w:eastAsia="en-US"/>
        </w:rPr>
        <w:t>графа 4 = сумме граф 12, 14, 16</w:t>
      </w:r>
      <w:r w:rsidRPr="00DF00DA">
        <w:rPr>
          <w:rFonts w:eastAsia="Calibri"/>
          <w:b/>
          <w:color w:val="FF0000"/>
          <w:lang w:eastAsia="en-US"/>
        </w:rPr>
        <w:tab/>
      </w:r>
    </w:p>
    <w:p w:rsidR="0053108B" w:rsidRPr="00DF00DA" w:rsidRDefault="0053108B" w:rsidP="0053108B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color w:val="FF0000"/>
          <w:lang w:eastAsia="en-US"/>
        </w:rPr>
        <w:t>графа 4 = сумме граф 17, 18, 19</w:t>
      </w:r>
      <w:r w:rsidRPr="00DF00DA">
        <w:rPr>
          <w:rFonts w:eastAsia="Calibri"/>
          <w:lang w:eastAsia="en-US"/>
        </w:rPr>
        <w:tab/>
      </w:r>
    </w:p>
    <w:p w:rsidR="00523BB5" w:rsidRPr="00DF00DA" w:rsidRDefault="00523BB5" w:rsidP="009D67C3">
      <w:pPr>
        <w:pStyle w:val="a3"/>
        <w:ind w:firstLine="709"/>
        <w:jc w:val="both"/>
        <w:rPr>
          <w:rFonts w:eastAsia="Calibri"/>
          <w:spacing w:val="-4"/>
          <w:lang w:eastAsia="en-US"/>
        </w:rPr>
      </w:pPr>
      <w:r w:rsidRPr="00DF00DA">
        <w:rPr>
          <w:rFonts w:eastAsia="Calibri"/>
          <w:b/>
          <w:spacing w:val="-4"/>
          <w:lang w:eastAsia="en-US"/>
        </w:rPr>
        <w:t xml:space="preserve">По графе 20 </w:t>
      </w:r>
      <w:r w:rsidRPr="00DF00DA">
        <w:rPr>
          <w:rFonts w:eastAsia="Calibri"/>
          <w:spacing w:val="-4"/>
          <w:lang w:eastAsia="en-US"/>
        </w:rPr>
        <w:t>«Количество обучающихся в вузах» указывается численность руководящих работников, обучающихся в вузах страны.</w:t>
      </w:r>
    </w:p>
    <w:p w:rsidR="0053108B" w:rsidRPr="00DF00DA" w:rsidRDefault="0053108B" w:rsidP="009D67C3">
      <w:pPr>
        <w:pStyle w:val="a3"/>
        <w:ind w:firstLine="709"/>
        <w:jc w:val="both"/>
        <w:rPr>
          <w:rFonts w:eastAsia="Calibri"/>
          <w:b/>
          <w:i/>
          <w:color w:val="C00000"/>
          <w:spacing w:val="-4"/>
          <w:lang w:eastAsia="en-US"/>
        </w:rPr>
      </w:pPr>
      <w:r w:rsidRPr="00DF00DA">
        <w:rPr>
          <w:rFonts w:eastAsia="Calibri"/>
          <w:b/>
          <w:color w:val="C00000"/>
          <w:spacing w:val="-4"/>
          <w:lang w:eastAsia="en-US"/>
        </w:rPr>
        <w:t xml:space="preserve">Важно! </w:t>
      </w:r>
      <w:r w:rsidR="00523BB5" w:rsidRPr="00DF00DA">
        <w:rPr>
          <w:rFonts w:eastAsia="Calibri"/>
          <w:b/>
          <w:i/>
          <w:color w:val="C00000"/>
          <w:spacing w:val="-4"/>
          <w:lang w:eastAsia="en-US"/>
        </w:rPr>
        <w:t>Значения в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 xml:space="preserve"> графах 21, 2</w:t>
      </w:r>
      <w:r w:rsidR="00523BB5" w:rsidRPr="00DF00DA">
        <w:rPr>
          <w:rFonts w:eastAsia="Calibri"/>
          <w:b/>
          <w:i/>
          <w:color w:val="C00000"/>
          <w:spacing w:val="-4"/>
          <w:lang w:eastAsia="en-US"/>
        </w:rPr>
        <w:t>2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 xml:space="preserve"> указываются из </w:t>
      </w:r>
      <w:r w:rsidR="00523BB5" w:rsidRPr="00DF00DA">
        <w:rPr>
          <w:rFonts w:eastAsia="Calibri"/>
          <w:b/>
          <w:i/>
          <w:color w:val="C00000"/>
          <w:spacing w:val="-4"/>
          <w:lang w:eastAsia="en-US"/>
        </w:rPr>
        <w:t>численности руководящих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 xml:space="preserve"> работников, </w:t>
      </w:r>
      <w:r w:rsidR="00523BB5" w:rsidRPr="00DF00DA">
        <w:rPr>
          <w:rFonts w:eastAsia="Calibri"/>
          <w:b/>
          <w:i/>
          <w:color w:val="C00000"/>
          <w:spacing w:val="-4"/>
          <w:lang w:eastAsia="en-US"/>
        </w:rPr>
        <w:t>обучающихся в вузах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 xml:space="preserve"> </w:t>
      </w:r>
      <w:r w:rsidR="008E6C28" w:rsidRPr="00DF00DA">
        <w:rPr>
          <w:rFonts w:eastAsia="Calibri"/>
          <w:b/>
          <w:i/>
          <w:color w:val="C00000"/>
          <w:spacing w:val="-4"/>
          <w:lang w:eastAsia="en-US"/>
        </w:rPr>
        <w:t>и не должны превышать значение графы 20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>.</w:t>
      </w:r>
      <w:r w:rsidR="008E6C28" w:rsidRPr="00DF00DA">
        <w:rPr>
          <w:rFonts w:eastAsia="Calibri"/>
          <w:b/>
          <w:i/>
          <w:color w:val="C00000"/>
          <w:spacing w:val="-4"/>
          <w:lang w:eastAsia="en-US"/>
        </w:rPr>
        <w:t xml:space="preserve"> </w:t>
      </w:r>
    </w:p>
    <w:p w:rsidR="00523BB5" w:rsidRPr="00DF00DA" w:rsidRDefault="00523BB5" w:rsidP="009D67C3">
      <w:pPr>
        <w:pStyle w:val="a3"/>
        <w:ind w:firstLine="709"/>
        <w:jc w:val="both"/>
        <w:rPr>
          <w:rFonts w:eastAsia="Calibri"/>
          <w:spacing w:val="-4"/>
          <w:lang w:eastAsia="en-US"/>
        </w:rPr>
      </w:pPr>
      <w:r w:rsidRPr="00DF00DA">
        <w:rPr>
          <w:rFonts w:eastAsia="Calibri"/>
          <w:b/>
          <w:spacing w:val="-4"/>
          <w:lang w:eastAsia="en-US"/>
        </w:rPr>
        <w:t>По графе 23</w:t>
      </w:r>
      <w:r w:rsidRPr="00DF00DA">
        <w:rPr>
          <w:rFonts w:eastAsia="Calibri"/>
          <w:spacing w:val="-4"/>
          <w:lang w:eastAsia="en-US"/>
        </w:rPr>
        <w:t xml:space="preserve"> «Количество обучающихся в</w:t>
      </w:r>
      <w:r w:rsidR="00FB13E6" w:rsidRPr="00DF00DA">
        <w:rPr>
          <w:rFonts w:eastAsia="Calibri"/>
          <w:spacing w:val="-4"/>
          <w:lang w:eastAsia="en-US"/>
        </w:rPr>
        <w:t xml:space="preserve"> учреждениях</w:t>
      </w:r>
      <w:r w:rsidRPr="00DF00DA">
        <w:rPr>
          <w:rFonts w:eastAsia="Calibri"/>
          <w:spacing w:val="-4"/>
          <w:lang w:eastAsia="en-US"/>
        </w:rPr>
        <w:t xml:space="preserve"> СПО» указывается численность руководящих работников, обучающихся в</w:t>
      </w:r>
      <w:r w:rsidR="00FB13E6" w:rsidRPr="00DF00DA">
        <w:rPr>
          <w:rFonts w:eastAsia="Calibri"/>
          <w:spacing w:val="-4"/>
          <w:lang w:eastAsia="en-US"/>
        </w:rPr>
        <w:t xml:space="preserve"> учреждениях</w:t>
      </w:r>
      <w:r w:rsidRPr="00DF00DA">
        <w:rPr>
          <w:rFonts w:eastAsia="Calibri"/>
          <w:spacing w:val="-4"/>
          <w:lang w:eastAsia="en-US"/>
        </w:rPr>
        <w:t xml:space="preserve"> СПО страны.</w:t>
      </w:r>
    </w:p>
    <w:p w:rsidR="00523BB5" w:rsidRPr="00DF00DA" w:rsidRDefault="00523BB5" w:rsidP="009D67C3">
      <w:pPr>
        <w:pStyle w:val="a3"/>
        <w:ind w:firstLine="709"/>
        <w:jc w:val="both"/>
        <w:rPr>
          <w:rFonts w:eastAsia="Calibri"/>
          <w:color w:val="C00000"/>
          <w:lang w:eastAsia="en-US"/>
        </w:rPr>
      </w:pPr>
      <w:r w:rsidRPr="00DF00DA">
        <w:rPr>
          <w:rFonts w:eastAsia="Calibri"/>
          <w:b/>
          <w:color w:val="C00000"/>
          <w:spacing w:val="-4"/>
          <w:lang w:eastAsia="en-US"/>
        </w:rPr>
        <w:t xml:space="preserve">Важно! 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>Значения в графах 24, 25 указываются из численности руководящих работников, обучающихся в</w:t>
      </w:r>
      <w:r w:rsidR="00FB13E6" w:rsidRPr="00DF00DA">
        <w:rPr>
          <w:rFonts w:eastAsia="Calibri"/>
          <w:b/>
          <w:i/>
          <w:color w:val="C00000"/>
          <w:spacing w:val="-4"/>
          <w:lang w:eastAsia="en-US"/>
        </w:rPr>
        <w:t xml:space="preserve"> учреждениях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 xml:space="preserve"> СПО </w:t>
      </w:r>
      <w:r w:rsidR="008E6C28" w:rsidRPr="00DF00DA">
        <w:rPr>
          <w:rFonts w:eastAsia="Calibri"/>
          <w:b/>
          <w:i/>
          <w:color w:val="C00000"/>
          <w:spacing w:val="-4"/>
          <w:lang w:eastAsia="en-US"/>
        </w:rPr>
        <w:t>и не должны превышать значение графы 23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>.</w:t>
      </w:r>
    </w:p>
    <w:p w:rsidR="00523BB5" w:rsidRPr="00DF00DA" w:rsidRDefault="00523BB5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lang w:eastAsia="en-US"/>
        </w:rPr>
        <w:t>По графе 26</w:t>
      </w:r>
      <w:r w:rsidRPr="00DF00DA">
        <w:rPr>
          <w:rFonts w:eastAsia="Calibri"/>
          <w:lang w:eastAsia="en-US"/>
        </w:rPr>
        <w:t xml:space="preserve"> </w:t>
      </w:r>
      <w:r w:rsidR="008E6C28" w:rsidRPr="00DF00DA">
        <w:rPr>
          <w:rFonts w:eastAsia="Calibri"/>
          <w:lang w:eastAsia="en-US"/>
        </w:rPr>
        <w:t>указывается ч</w:t>
      </w:r>
      <w:r w:rsidRPr="00DF00DA">
        <w:rPr>
          <w:rFonts w:eastAsia="Calibri"/>
          <w:lang w:eastAsia="en-US"/>
        </w:rPr>
        <w:t>исло</w:t>
      </w:r>
      <w:r w:rsidR="00983EE1" w:rsidRPr="00DF00DA">
        <w:t xml:space="preserve"> </w:t>
      </w:r>
      <w:r w:rsidR="00983EE1" w:rsidRPr="00DF00DA">
        <w:rPr>
          <w:rFonts w:eastAsia="Calibri"/>
          <w:lang w:eastAsia="en-US"/>
        </w:rPr>
        <w:t>руководящих</w:t>
      </w:r>
      <w:r w:rsidRPr="00DF00DA">
        <w:rPr>
          <w:rFonts w:eastAsia="Calibri"/>
          <w:lang w:eastAsia="en-US"/>
        </w:rPr>
        <w:t xml:space="preserve"> работников, нуждающихся в получении высшего образования в сфере менеджмента и управления</w:t>
      </w:r>
      <w:r w:rsidR="008E6C28" w:rsidRPr="00DF00DA">
        <w:rPr>
          <w:rFonts w:eastAsia="Calibri"/>
          <w:lang w:eastAsia="en-US"/>
        </w:rPr>
        <w:t xml:space="preserve">. </w:t>
      </w:r>
    </w:p>
    <w:p w:rsidR="008E6C28" w:rsidRPr="00DF00DA" w:rsidRDefault="008E6C28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lang w:eastAsia="en-US"/>
        </w:rPr>
        <w:t>По графе 27</w:t>
      </w:r>
      <w:r w:rsidRPr="00DF00DA">
        <w:rPr>
          <w:rFonts w:eastAsia="Calibri"/>
          <w:lang w:eastAsia="en-US"/>
        </w:rPr>
        <w:t xml:space="preserve"> указывается число</w:t>
      </w:r>
      <w:r w:rsidR="00983EE1" w:rsidRPr="00DF00DA">
        <w:t xml:space="preserve"> </w:t>
      </w:r>
      <w:r w:rsidR="00983EE1" w:rsidRPr="00DF00DA">
        <w:rPr>
          <w:rFonts w:eastAsia="Calibri"/>
          <w:lang w:eastAsia="en-US"/>
        </w:rPr>
        <w:t>руководящих</w:t>
      </w:r>
      <w:r w:rsidRPr="00DF00DA">
        <w:rPr>
          <w:rFonts w:eastAsia="Calibri"/>
          <w:lang w:eastAsia="en-US"/>
        </w:rPr>
        <w:t xml:space="preserve"> работников, нуждающихся в </w:t>
      </w:r>
      <w:r w:rsidR="00810121" w:rsidRPr="00DF00DA">
        <w:rPr>
          <w:rFonts w:eastAsia="Calibri"/>
          <w:lang w:eastAsia="en-US"/>
        </w:rPr>
        <w:t>прохождении</w:t>
      </w:r>
      <w:r w:rsidRPr="00DF00DA">
        <w:rPr>
          <w:rFonts w:eastAsia="Calibri"/>
          <w:lang w:eastAsia="en-US"/>
        </w:rPr>
        <w:t xml:space="preserve"> </w:t>
      </w:r>
      <w:r w:rsidR="00704D82" w:rsidRPr="00DF00DA">
        <w:rPr>
          <w:rFonts w:eastAsia="Calibri"/>
          <w:lang w:eastAsia="en-US"/>
        </w:rPr>
        <w:t xml:space="preserve">профессиональной </w:t>
      </w:r>
      <w:r w:rsidR="00810121" w:rsidRPr="00DF00DA">
        <w:rPr>
          <w:rFonts w:eastAsia="Calibri"/>
          <w:lang w:eastAsia="en-US"/>
        </w:rPr>
        <w:t>переподготовки</w:t>
      </w:r>
      <w:r w:rsidRPr="00DF00DA">
        <w:rPr>
          <w:rFonts w:eastAsia="Calibri"/>
          <w:lang w:eastAsia="en-US"/>
        </w:rPr>
        <w:t xml:space="preserve"> в сфере менеджмента и управления.</w:t>
      </w:r>
    </w:p>
    <w:p w:rsidR="00810121" w:rsidRPr="00DF00DA" w:rsidRDefault="00810121" w:rsidP="009D67C3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Если в учреждении нет</w:t>
      </w:r>
      <w:r w:rsidR="00983EE1" w:rsidRPr="00DF00DA">
        <w:t xml:space="preserve"> </w:t>
      </w:r>
      <w:r w:rsidR="00983EE1" w:rsidRPr="00DF00DA">
        <w:rPr>
          <w:rFonts w:eastAsia="Calibri"/>
          <w:lang w:eastAsia="en-US"/>
        </w:rPr>
        <w:t>руководящих</w:t>
      </w:r>
      <w:r w:rsidRPr="00DF00DA">
        <w:rPr>
          <w:rFonts w:eastAsia="Calibri"/>
          <w:lang w:eastAsia="en-US"/>
        </w:rPr>
        <w:t xml:space="preserve"> работников с определенным значением признака – например, нет работников определенной возрастной категории, или нуждающихся в получении высшего образования в сфере менеджмента и управления – то в соответствующие ячейки нужно указать ноль.</w:t>
      </w:r>
    </w:p>
    <w:p w:rsidR="006E14E1" w:rsidRPr="00DF00DA" w:rsidRDefault="006E14E1" w:rsidP="008E6C28">
      <w:pPr>
        <w:pStyle w:val="a3"/>
        <w:ind w:firstLine="709"/>
        <w:jc w:val="both"/>
        <w:rPr>
          <w:rFonts w:eastAsia="Calibri"/>
          <w:b/>
          <w:u w:val="single"/>
          <w:lang w:eastAsia="en-US"/>
        </w:rPr>
      </w:pPr>
    </w:p>
    <w:p w:rsidR="008E6C28" w:rsidRPr="00DF00DA" w:rsidRDefault="008E6C28" w:rsidP="00471507">
      <w:pPr>
        <w:pStyle w:val="a3"/>
        <w:numPr>
          <w:ilvl w:val="1"/>
          <w:numId w:val="11"/>
        </w:numPr>
        <w:rPr>
          <w:rFonts w:eastAsia="Calibri"/>
          <w:u w:val="single"/>
          <w:lang w:eastAsia="en-US"/>
        </w:rPr>
      </w:pPr>
      <w:r w:rsidRPr="00DF00DA">
        <w:rPr>
          <w:rFonts w:eastAsia="Calibri"/>
          <w:b/>
          <w:u w:val="single"/>
          <w:lang w:eastAsia="en-US"/>
        </w:rPr>
        <w:t xml:space="preserve">Заполнение раздела «Кадровый состав </w:t>
      </w:r>
      <w:r w:rsidR="00983EE1" w:rsidRPr="00DF00DA">
        <w:rPr>
          <w:rFonts w:eastAsia="Calibri"/>
          <w:b/>
          <w:u w:val="single"/>
          <w:lang w:eastAsia="en-US"/>
        </w:rPr>
        <w:t>О</w:t>
      </w:r>
      <w:r w:rsidRPr="00DF00DA">
        <w:rPr>
          <w:rFonts w:eastAsia="Calibri"/>
          <w:b/>
          <w:u w:val="single"/>
          <w:lang w:eastAsia="en-US"/>
        </w:rPr>
        <w:t>сновной персонал»</w:t>
      </w:r>
    </w:p>
    <w:p w:rsidR="00E72F40" w:rsidRPr="00DF00DA" w:rsidRDefault="008E6C28" w:rsidP="008E6C28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lang w:eastAsia="en-US"/>
        </w:rPr>
        <w:t>По графе 4</w:t>
      </w:r>
      <w:r w:rsidRPr="00DF00DA">
        <w:rPr>
          <w:rFonts w:eastAsia="Calibri"/>
          <w:lang w:eastAsia="en-US"/>
        </w:rPr>
        <w:t xml:space="preserve"> «Численность работников </w:t>
      </w:r>
      <w:r w:rsidR="007F06A4" w:rsidRPr="00DF00DA">
        <w:rPr>
          <w:rFonts w:eastAsia="Calibri"/>
          <w:lang w:eastAsia="en-US"/>
        </w:rPr>
        <w:t>Основного персонала</w:t>
      </w:r>
      <w:r w:rsidRPr="00DF00DA">
        <w:rPr>
          <w:rFonts w:eastAsia="Calibri"/>
          <w:lang w:eastAsia="en-US"/>
        </w:rPr>
        <w:t>»</w:t>
      </w:r>
      <w:r w:rsidRPr="00DF00DA">
        <w:t xml:space="preserve"> </w:t>
      </w:r>
      <w:r w:rsidRPr="00DF00DA">
        <w:rPr>
          <w:rFonts w:eastAsia="Calibri"/>
          <w:lang w:eastAsia="en-US"/>
        </w:rPr>
        <w:t>– указывается численность</w:t>
      </w:r>
      <w:r w:rsidR="007F06A4" w:rsidRPr="00DF00DA">
        <w:rPr>
          <w:rFonts w:eastAsia="Calibri"/>
          <w:lang w:eastAsia="en-US"/>
        </w:rPr>
        <w:t xml:space="preserve"> работников учреждений культуры, непосредственно оказывающие услуги населению в сфере культуры соответствующими учреждениями, </w:t>
      </w:r>
      <w:r w:rsidR="00FC7799" w:rsidRPr="00DF00DA">
        <w:rPr>
          <w:rFonts w:eastAsia="Calibri"/>
          <w:lang w:eastAsia="en-US"/>
        </w:rPr>
        <w:t xml:space="preserve">а также </w:t>
      </w:r>
      <w:r w:rsidR="00E72F40" w:rsidRPr="00DF00DA">
        <w:rPr>
          <w:rFonts w:eastAsia="Calibri"/>
          <w:lang w:eastAsia="en-US"/>
        </w:rPr>
        <w:t>з</w:t>
      </w:r>
      <w:r w:rsidR="007703BF" w:rsidRPr="00DF00DA">
        <w:rPr>
          <w:rFonts w:eastAsia="Calibri"/>
          <w:lang w:eastAsia="en-US"/>
        </w:rPr>
        <w:t>аведующий</w:t>
      </w:r>
      <w:r w:rsidR="00E72F40" w:rsidRPr="00DF00DA">
        <w:rPr>
          <w:rFonts w:eastAsia="Calibri"/>
          <w:lang w:eastAsia="en-US"/>
        </w:rPr>
        <w:t xml:space="preserve"> библиотек</w:t>
      </w:r>
      <w:r w:rsidR="007703BF" w:rsidRPr="00DF00DA">
        <w:rPr>
          <w:rFonts w:eastAsia="Calibri"/>
          <w:lang w:eastAsia="en-US"/>
        </w:rPr>
        <w:t>и</w:t>
      </w:r>
      <w:r w:rsidR="00E72F40" w:rsidRPr="00DF00DA">
        <w:rPr>
          <w:rFonts w:eastAsia="Calibri"/>
          <w:lang w:eastAsia="en-US"/>
        </w:rPr>
        <w:t xml:space="preserve">, </w:t>
      </w:r>
      <w:r w:rsidR="007703BF" w:rsidRPr="00DF00DA">
        <w:rPr>
          <w:rFonts w:eastAsia="Calibri"/>
          <w:lang w:eastAsia="en-US"/>
        </w:rPr>
        <w:t>культурно-</w:t>
      </w:r>
      <w:r w:rsidR="007703BF" w:rsidRPr="00DF00DA">
        <w:rPr>
          <w:rFonts w:eastAsia="Calibri"/>
          <w:lang w:eastAsia="en-US"/>
        </w:rPr>
        <w:lastRenderedPageBreak/>
        <w:t>досугового учреждения или музея, являющегося структурным подразделением (филиалом) учреждения культуры</w:t>
      </w:r>
      <w:r w:rsidRPr="00DF00DA">
        <w:rPr>
          <w:rFonts w:eastAsia="Calibri"/>
          <w:lang w:eastAsia="en-US"/>
        </w:rPr>
        <w:t>.</w:t>
      </w:r>
    </w:p>
    <w:p w:rsidR="008E6C28" w:rsidRPr="00DF00DA" w:rsidRDefault="008E6C28" w:rsidP="008E6C28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color w:val="C00000"/>
          <w:spacing w:val="-4"/>
          <w:lang w:eastAsia="en-US"/>
        </w:rPr>
        <w:t xml:space="preserve">Важно! 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>Значения в граф</w:t>
      </w:r>
      <w:r w:rsidR="000C2E09" w:rsidRPr="00DF00DA">
        <w:rPr>
          <w:rFonts w:eastAsia="Calibri"/>
          <w:b/>
          <w:i/>
          <w:color w:val="C00000"/>
          <w:spacing w:val="-4"/>
          <w:lang w:eastAsia="en-US"/>
        </w:rPr>
        <w:t>ах 5-22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>, 2</w:t>
      </w:r>
      <w:r w:rsidR="000C2E09" w:rsidRPr="00DF00DA">
        <w:rPr>
          <w:rFonts w:eastAsia="Calibri"/>
          <w:b/>
          <w:i/>
          <w:color w:val="C00000"/>
          <w:spacing w:val="-4"/>
          <w:lang w:eastAsia="en-US"/>
        </w:rPr>
        <w:t>5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>,</w:t>
      </w:r>
      <w:r w:rsidR="000C2E09" w:rsidRPr="00DF00DA">
        <w:rPr>
          <w:rFonts w:eastAsia="Calibri"/>
          <w:b/>
          <w:i/>
          <w:color w:val="C00000"/>
          <w:spacing w:val="-4"/>
          <w:lang w:eastAsia="en-US"/>
        </w:rPr>
        <w:t xml:space="preserve"> 28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 xml:space="preserve">, </w:t>
      </w:r>
      <w:r w:rsidR="000C2E09" w:rsidRPr="00DF00DA">
        <w:rPr>
          <w:rFonts w:eastAsia="Calibri"/>
          <w:b/>
          <w:i/>
          <w:color w:val="C00000"/>
          <w:spacing w:val="-4"/>
          <w:lang w:eastAsia="en-US"/>
        </w:rPr>
        <w:t>29</w:t>
      </w:r>
      <w:r w:rsidR="00810121" w:rsidRPr="00DF00DA">
        <w:rPr>
          <w:rFonts w:eastAsia="Calibri"/>
          <w:b/>
          <w:i/>
          <w:color w:val="C00000"/>
          <w:spacing w:val="-4"/>
          <w:lang w:eastAsia="en-US"/>
        </w:rPr>
        <w:t xml:space="preserve"> 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 xml:space="preserve">указываются из численности работников, относящихся к </w:t>
      </w:r>
      <w:r w:rsidR="00810121" w:rsidRPr="00DF00DA">
        <w:rPr>
          <w:rFonts w:eastAsia="Calibri"/>
          <w:b/>
          <w:i/>
          <w:color w:val="C00000"/>
          <w:spacing w:val="-4"/>
          <w:lang w:eastAsia="en-US"/>
        </w:rPr>
        <w:t>основному персоналу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 xml:space="preserve"> (из графы 4).</w:t>
      </w:r>
    </w:p>
    <w:p w:rsidR="008E6C28" w:rsidRPr="00DF00DA" w:rsidRDefault="008E6C28" w:rsidP="008E6C28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lang w:eastAsia="en-US"/>
        </w:rPr>
        <w:t>По графе 5</w:t>
      </w:r>
      <w:r w:rsidRPr="00DF00DA">
        <w:rPr>
          <w:rFonts w:eastAsia="Calibri"/>
          <w:lang w:eastAsia="en-US"/>
        </w:rPr>
        <w:t xml:space="preserve"> «Численность работников </w:t>
      </w:r>
      <w:r w:rsidR="00810121" w:rsidRPr="00DF00DA">
        <w:rPr>
          <w:rFonts w:eastAsia="Calibri"/>
          <w:lang w:eastAsia="en-US"/>
        </w:rPr>
        <w:t>основного персонала</w:t>
      </w:r>
      <w:r w:rsidRPr="00DF00DA">
        <w:rPr>
          <w:rFonts w:eastAsia="Calibri"/>
          <w:lang w:eastAsia="en-US"/>
        </w:rPr>
        <w:t xml:space="preserve"> в сельских населенных пунктах» – указывается численность </w:t>
      </w:r>
      <w:r w:rsidR="00AE7AB8" w:rsidRPr="00DF00DA">
        <w:rPr>
          <w:rFonts w:eastAsia="Calibri"/>
          <w:lang w:eastAsia="en-US"/>
        </w:rPr>
        <w:t>основного</w:t>
      </w:r>
      <w:r w:rsidRPr="00DF00DA">
        <w:rPr>
          <w:rFonts w:eastAsia="Calibri"/>
          <w:lang w:eastAsia="en-US"/>
        </w:rPr>
        <w:t xml:space="preserve"> персонала учреждения, расположенного в сельской местности. Если учреждение находится в городской местности, то в данной графе нужно указать ноль.</w:t>
      </w:r>
    </w:p>
    <w:p w:rsidR="008E6C28" w:rsidRPr="00DF00DA" w:rsidRDefault="00810121" w:rsidP="008E6C28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По информации о численности работников основного персонала, в</w:t>
      </w:r>
      <w:r w:rsidR="008E6C28" w:rsidRPr="00DF00DA">
        <w:rPr>
          <w:rFonts w:eastAsia="Calibri"/>
          <w:lang w:eastAsia="en-US"/>
        </w:rPr>
        <w:t xml:space="preserve"> обязательном порядке необходимо внести данные</w:t>
      </w:r>
      <w:r w:rsidRPr="00DF00DA">
        <w:rPr>
          <w:rFonts w:eastAsia="Calibri"/>
          <w:lang w:eastAsia="en-US"/>
        </w:rPr>
        <w:t xml:space="preserve"> </w:t>
      </w:r>
      <w:r w:rsidR="008E6C28" w:rsidRPr="00DF00DA">
        <w:rPr>
          <w:rFonts w:eastAsia="Calibri"/>
          <w:lang w:eastAsia="en-US"/>
        </w:rPr>
        <w:t>в разрезе мужчин и женщин,</w:t>
      </w:r>
      <w:r w:rsidRPr="00DF00DA">
        <w:rPr>
          <w:rFonts w:eastAsia="Calibri"/>
          <w:lang w:eastAsia="en-US"/>
        </w:rPr>
        <w:t xml:space="preserve"> данные</w:t>
      </w:r>
      <w:r w:rsidR="008E6C28" w:rsidRPr="00DF00DA">
        <w:rPr>
          <w:rFonts w:eastAsia="Calibri"/>
          <w:lang w:eastAsia="en-US"/>
        </w:rPr>
        <w:t xml:space="preserve"> по возрасту, образованию и стажу работы </w:t>
      </w:r>
      <w:r w:rsidRPr="00DF00DA">
        <w:rPr>
          <w:rFonts w:eastAsia="Calibri"/>
          <w:lang w:eastAsia="en-US"/>
        </w:rPr>
        <w:t>основного</w:t>
      </w:r>
      <w:r w:rsidR="008E6C28" w:rsidRPr="00DF00DA">
        <w:rPr>
          <w:rFonts w:eastAsia="Calibri"/>
          <w:lang w:eastAsia="en-US"/>
        </w:rPr>
        <w:t xml:space="preserve"> персонала</w:t>
      </w:r>
      <w:r w:rsidRPr="00DF00DA">
        <w:rPr>
          <w:rFonts w:eastAsia="Calibri"/>
          <w:lang w:eastAsia="en-US"/>
        </w:rPr>
        <w:t xml:space="preserve"> учреждения</w:t>
      </w:r>
      <w:r w:rsidR="008E6C28" w:rsidRPr="00DF00DA">
        <w:rPr>
          <w:rFonts w:eastAsia="Calibri"/>
          <w:lang w:eastAsia="en-US"/>
        </w:rPr>
        <w:t>.</w:t>
      </w:r>
    </w:p>
    <w:p w:rsidR="008E6C28" w:rsidRPr="00DF00DA" w:rsidRDefault="008E6C28" w:rsidP="008E6C28">
      <w:pPr>
        <w:pStyle w:val="a3"/>
        <w:ind w:firstLine="709"/>
        <w:jc w:val="both"/>
        <w:rPr>
          <w:rFonts w:eastAsia="Calibri"/>
          <w:b/>
          <w:color w:val="FF0000"/>
          <w:spacing w:val="-4"/>
          <w:lang w:eastAsia="en-US"/>
        </w:rPr>
      </w:pPr>
      <w:r w:rsidRPr="00DF00DA">
        <w:rPr>
          <w:rFonts w:eastAsia="Calibri"/>
          <w:b/>
          <w:color w:val="FF0000"/>
          <w:spacing w:val="-4"/>
          <w:lang w:eastAsia="en-US"/>
        </w:rPr>
        <w:t>Важно!</w:t>
      </w:r>
    </w:p>
    <w:p w:rsidR="008E6C28" w:rsidRPr="00DF00DA" w:rsidRDefault="00FB13E6" w:rsidP="008E6C28">
      <w:pPr>
        <w:pStyle w:val="a3"/>
        <w:ind w:firstLine="709"/>
        <w:jc w:val="both"/>
        <w:rPr>
          <w:rFonts w:eastAsia="Calibri"/>
          <w:b/>
          <w:color w:val="FF0000"/>
          <w:lang w:eastAsia="en-US"/>
        </w:rPr>
      </w:pPr>
      <w:r w:rsidRPr="00DF00DA">
        <w:rPr>
          <w:rFonts w:eastAsia="Calibri"/>
          <w:b/>
          <w:color w:val="FF0000"/>
          <w:lang w:eastAsia="en-US"/>
        </w:rPr>
        <w:t xml:space="preserve">графа 4 = сумме граф </w:t>
      </w:r>
      <w:r w:rsidR="008E6C28" w:rsidRPr="00DF00DA">
        <w:rPr>
          <w:rFonts w:eastAsia="Calibri"/>
          <w:b/>
          <w:color w:val="FF0000"/>
          <w:lang w:eastAsia="en-US"/>
        </w:rPr>
        <w:t>7</w:t>
      </w:r>
      <w:r w:rsidRPr="00DF00DA">
        <w:rPr>
          <w:rFonts w:eastAsia="Calibri"/>
          <w:b/>
          <w:color w:val="FF0000"/>
          <w:lang w:eastAsia="en-US"/>
        </w:rPr>
        <w:t>, 8</w:t>
      </w:r>
      <w:r w:rsidR="008E6C28" w:rsidRPr="00DF00DA">
        <w:rPr>
          <w:rFonts w:eastAsia="Calibri"/>
          <w:b/>
          <w:color w:val="FF0000"/>
          <w:lang w:eastAsia="en-US"/>
        </w:rPr>
        <w:tab/>
      </w:r>
    </w:p>
    <w:p w:rsidR="008E6C28" w:rsidRPr="00DF00DA" w:rsidRDefault="00FB13E6" w:rsidP="008E6C28">
      <w:pPr>
        <w:pStyle w:val="a3"/>
        <w:ind w:firstLine="709"/>
        <w:jc w:val="both"/>
        <w:rPr>
          <w:rFonts w:eastAsia="Calibri"/>
          <w:b/>
          <w:color w:val="FF0000"/>
          <w:lang w:eastAsia="en-US"/>
        </w:rPr>
      </w:pPr>
      <w:r w:rsidRPr="00DF00DA">
        <w:rPr>
          <w:rFonts w:eastAsia="Calibri"/>
          <w:b/>
          <w:color w:val="FF0000"/>
          <w:lang w:eastAsia="en-US"/>
        </w:rPr>
        <w:t xml:space="preserve">графа 4 = сумме граф </w:t>
      </w:r>
      <w:r w:rsidR="008E6C28" w:rsidRPr="00DF00DA">
        <w:rPr>
          <w:rFonts w:eastAsia="Calibri"/>
          <w:b/>
          <w:color w:val="FF0000"/>
          <w:lang w:eastAsia="en-US"/>
        </w:rPr>
        <w:t>9, 10</w:t>
      </w:r>
      <w:r w:rsidRPr="00DF00DA">
        <w:rPr>
          <w:rFonts w:eastAsia="Calibri"/>
          <w:b/>
          <w:color w:val="FF0000"/>
          <w:lang w:eastAsia="en-US"/>
        </w:rPr>
        <w:t>, 11</w:t>
      </w:r>
      <w:r w:rsidR="008E6C28" w:rsidRPr="00DF00DA">
        <w:rPr>
          <w:rFonts w:eastAsia="Calibri"/>
          <w:b/>
          <w:color w:val="FF0000"/>
          <w:lang w:eastAsia="en-US"/>
        </w:rPr>
        <w:tab/>
      </w:r>
    </w:p>
    <w:p w:rsidR="008E6C28" w:rsidRPr="00DF00DA" w:rsidRDefault="008E6C28" w:rsidP="008E6C28">
      <w:pPr>
        <w:pStyle w:val="a3"/>
        <w:ind w:firstLine="709"/>
        <w:jc w:val="both"/>
        <w:rPr>
          <w:rFonts w:eastAsia="Calibri"/>
          <w:b/>
          <w:color w:val="FF0000"/>
          <w:lang w:eastAsia="en-US"/>
        </w:rPr>
      </w:pPr>
      <w:r w:rsidRPr="00DF00DA">
        <w:rPr>
          <w:rFonts w:eastAsia="Calibri"/>
          <w:b/>
          <w:color w:val="FF0000"/>
          <w:lang w:eastAsia="en-US"/>
        </w:rPr>
        <w:t>графа 4 = сумме граф 14, 16</w:t>
      </w:r>
      <w:r w:rsidR="00FB13E6" w:rsidRPr="00DF00DA">
        <w:rPr>
          <w:rFonts w:eastAsia="Calibri"/>
          <w:b/>
          <w:color w:val="FF0000"/>
          <w:lang w:eastAsia="en-US"/>
        </w:rPr>
        <w:t>, 18</w:t>
      </w:r>
      <w:r w:rsidRPr="00DF00DA">
        <w:rPr>
          <w:rFonts w:eastAsia="Calibri"/>
          <w:b/>
          <w:color w:val="FF0000"/>
          <w:lang w:eastAsia="en-US"/>
        </w:rPr>
        <w:tab/>
      </w:r>
    </w:p>
    <w:p w:rsidR="008E6C28" w:rsidRPr="00DF00DA" w:rsidRDefault="00FB13E6" w:rsidP="008E6C28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color w:val="FF0000"/>
          <w:lang w:eastAsia="en-US"/>
        </w:rPr>
        <w:t>графа 4 = сумме граф 19, 20, 21</w:t>
      </w:r>
      <w:r w:rsidR="008E6C28" w:rsidRPr="00DF00DA">
        <w:rPr>
          <w:rFonts w:eastAsia="Calibri"/>
          <w:lang w:eastAsia="en-US"/>
        </w:rPr>
        <w:tab/>
      </w:r>
    </w:p>
    <w:p w:rsidR="008E6C28" w:rsidRPr="00DF00DA" w:rsidRDefault="00FB13E6" w:rsidP="008E6C28">
      <w:pPr>
        <w:pStyle w:val="a3"/>
        <w:ind w:firstLine="709"/>
        <w:jc w:val="both"/>
        <w:rPr>
          <w:rFonts w:eastAsia="Calibri"/>
          <w:spacing w:val="-4"/>
          <w:lang w:eastAsia="en-US"/>
        </w:rPr>
      </w:pPr>
      <w:r w:rsidRPr="00DF00DA">
        <w:rPr>
          <w:rFonts w:eastAsia="Calibri"/>
          <w:b/>
          <w:spacing w:val="-4"/>
          <w:lang w:eastAsia="en-US"/>
        </w:rPr>
        <w:t>По графе 22</w:t>
      </w:r>
      <w:r w:rsidR="008E6C28" w:rsidRPr="00DF00DA">
        <w:rPr>
          <w:rFonts w:eastAsia="Calibri"/>
          <w:b/>
          <w:spacing w:val="-4"/>
          <w:lang w:eastAsia="en-US"/>
        </w:rPr>
        <w:t xml:space="preserve"> </w:t>
      </w:r>
      <w:r w:rsidR="008E6C28" w:rsidRPr="00DF00DA">
        <w:rPr>
          <w:rFonts w:eastAsia="Calibri"/>
          <w:spacing w:val="-4"/>
          <w:lang w:eastAsia="en-US"/>
        </w:rPr>
        <w:t>«Количество обучающихся в вузах» указывается численность работников</w:t>
      </w:r>
      <w:r w:rsidRPr="00DF00DA">
        <w:rPr>
          <w:rFonts w:eastAsia="Calibri"/>
          <w:spacing w:val="-4"/>
          <w:lang w:eastAsia="en-US"/>
        </w:rPr>
        <w:t xml:space="preserve"> основного персонала</w:t>
      </w:r>
      <w:r w:rsidR="008E6C28" w:rsidRPr="00DF00DA">
        <w:rPr>
          <w:rFonts w:eastAsia="Calibri"/>
          <w:spacing w:val="-4"/>
          <w:lang w:eastAsia="en-US"/>
        </w:rPr>
        <w:t>, обучающихся в вузах страны.</w:t>
      </w:r>
    </w:p>
    <w:p w:rsidR="008E6C28" w:rsidRPr="00DF00DA" w:rsidRDefault="008E6C28" w:rsidP="008E6C28">
      <w:pPr>
        <w:pStyle w:val="a3"/>
        <w:ind w:firstLine="709"/>
        <w:jc w:val="both"/>
        <w:rPr>
          <w:rFonts w:eastAsia="Calibri"/>
          <w:b/>
          <w:i/>
          <w:color w:val="C00000"/>
          <w:spacing w:val="-4"/>
          <w:lang w:eastAsia="en-US"/>
        </w:rPr>
      </w:pPr>
      <w:r w:rsidRPr="00DF00DA">
        <w:rPr>
          <w:rFonts w:eastAsia="Calibri"/>
          <w:b/>
          <w:color w:val="C00000"/>
          <w:spacing w:val="-4"/>
          <w:lang w:eastAsia="en-US"/>
        </w:rPr>
        <w:t xml:space="preserve">Важно! 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>Значения в</w:t>
      </w:r>
      <w:r w:rsidR="00FB13E6" w:rsidRPr="00DF00DA">
        <w:rPr>
          <w:rFonts w:eastAsia="Calibri"/>
          <w:b/>
          <w:i/>
          <w:color w:val="C00000"/>
          <w:spacing w:val="-4"/>
          <w:lang w:eastAsia="en-US"/>
        </w:rPr>
        <w:t xml:space="preserve"> графах 23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>, 2</w:t>
      </w:r>
      <w:r w:rsidR="00FB13E6" w:rsidRPr="00DF00DA">
        <w:rPr>
          <w:rFonts w:eastAsia="Calibri"/>
          <w:b/>
          <w:i/>
          <w:color w:val="C00000"/>
          <w:spacing w:val="-4"/>
          <w:lang w:eastAsia="en-US"/>
        </w:rPr>
        <w:t>4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 xml:space="preserve"> указываются из численности работников</w:t>
      </w:r>
      <w:r w:rsidR="00FB13E6" w:rsidRPr="00DF00DA">
        <w:rPr>
          <w:rFonts w:eastAsia="Calibri"/>
          <w:b/>
          <w:i/>
          <w:color w:val="C00000"/>
          <w:spacing w:val="-4"/>
          <w:lang w:eastAsia="en-US"/>
        </w:rPr>
        <w:t xml:space="preserve"> основного персонала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>, обучающихся в вузах и не до</w:t>
      </w:r>
      <w:r w:rsidR="00FB13E6" w:rsidRPr="00DF00DA">
        <w:rPr>
          <w:rFonts w:eastAsia="Calibri"/>
          <w:b/>
          <w:i/>
          <w:color w:val="C00000"/>
          <w:spacing w:val="-4"/>
          <w:lang w:eastAsia="en-US"/>
        </w:rPr>
        <w:t>лжны превышать значение графы 22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 xml:space="preserve">. </w:t>
      </w:r>
    </w:p>
    <w:p w:rsidR="008E6C28" w:rsidRPr="00DF00DA" w:rsidRDefault="008E6C28" w:rsidP="008E6C28">
      <w:pPr>
        <w:pStyle w:val="a3"/>
        <w:ind w:firstLine="709"/>
        <w:jc w:val="both"/>
        <w:rPr>
          <w:rFonts w:eastAsia="Calibri"/>
          <w:spacing w:val="-4"/>
          <w:lang w:eastAsia="en-US"/>
        </w:rPr>
      </w:pPr>
      <w:r w:rsidRPr="00DF00DA">
        <w:rPr>
          <w:rFonts w:eastAsia="Calibri"/>
          <w:b/>
          <w:spacing w:val="-4"/>
          <w:lang w:eastAsia="en-US"/>
        </w:rPr>
        <w:t>По графе 2</w:t>
      </w:r>
      <w:r w:rsidR="00FB13E6" w:rsidRPr="00DF00DA">
        <w:rPr>
          <w:rFonts w:eastAsia="Calibri"/>
          <w:b/>
          <w:spacing w:val="-4"/>
          <w:lang w:eastAsia="en-US"/>
        </w:rPr>
        <w:t>5</w:t>
      </w:r>
      <w:r w:rsidRPr="00DF00DA">
        <w:rPr>
          <w:rFonts w:eastAsia="Calibri"/>
          <w:spacing w:val="-4"/>
          <w:lang w:eastAsia="en-US"/>
        </w:rPr>
        <w:t xml:space="preserve"> «Количество обучающихся в</w:t>
      </w:r>
      <w:r w:rsidR="00FB13E6" w:rsidRPr="00DF00DA">
        <w:rPr>
          <w:rFonts w:eastAsia="Calibri"/>
          <w:spacing w:val="-4"/>
          <w:lang w:eastAsia="en-US"/>
        </w:rPr>
        <w:t xml:space="preserve"> учреждениях</w:t>
      </w:r>
      <w:r w:rsidRPr="00DF00DA">
        <w:rPr>
          <w:rFonts w:eastAsia="Calibri"/>
          <w:spacing w:val="-4"/>
          <w:lang w:eastAsia="en-US"/>
        </w:rPr>
        <w:t xml:space="preserve"> СПО» указывается численность работников</w:t>
      </w:r>
      <w:r w:rsidR="00FB13E6" w:rsidRPr="00DF00DA">
        <w:rPr>
          <w:rFonts w:eastAsia="Calibri"/>
          <w:spacing w:val="-4"/>
          <w:lang w:eastAsia="en-US"/>
        </w:rPr>
        <w:t xml:space="preserve"> основного персонала</w:t>
      </w:r>
      <w:r w:rsidRPr="00DF00DA">
        <w:rPr>
          <w:rFonts w:eastAsia="Calibri"/>
          <w:spacing w:val="-4"/>
          <w:lang w:eastAsia="en-US"/>
        </w:rPr>
        <w:t>, обучающихся в</w:t>
      </w:r>
      <w:r w:rsidR="00FB13E6" w:rsidRPr="00DF00DA">
        <w:rPr>
          <w:rFonts w:eastAsia="Calibri"/>
          <w:spacing w:val="-4"/>
          <w:lang w:eastAsia="en-US"/>
        </w:rPr>
        <w:t xml:space="preserve"> учреждениях</w:t>
      </w:r>
      <w:r w:rsidRPr="00DF00DA">
        <w:rPr>
          <w:rFonts w:eastAsia="Calibri"/>
          <w:spacing w:val="-4"/>
          <w:lang w:eastAsia="en-US"/>
        </w:rPr>
        <w:t xml:space="preserve"> СПО страны.</w:t>
      </w:r>
    </w:p>
    <w:p w:rsidR="008E6C28" w:rsidRPr="00DF00DA" w:rsidRDefault="008E6C28" w:rsidP="008E6C28">
      <w:pPr>
        <w:pStyle w:val="a3"/>
        <w:ind w:firstLine="709"/>
        <w:jc w:val="both"/>
        <w:rPr>
          <w:rFonts w:eastAsia="Calibri"/>
          <w:color w:val="C00000"/>
          <w:lang w:eastAsia="en-US"/>
        </w:rPr>
      </w:pPr>
      <w:r w:rsidRPr="00DF00DA">
        <w:rPr>
          <w:rFonts w:eastAsia="Calibri"/>
          <w:b/>
          <w:color w:val="C00000"/>
          <w:spacing w:val="-4"/>
          <w:lang w:eastAsia="en-US"/>
        </w:rPr>
        <w:t xml:space="preserve">Важно! 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 xml:space="preserve">Значения в графах </w:t>
      </w:r>
      <w:r w:rsidR="00FB13E6" w:rsidRPr="00DF00DA">
        <w:rPr>
          <w:rFonts w:eastAsia="Calibri"/>
          <w:b/>
          <w:i/>
          <w:color w:val="C00000"/>
          <w:spacing w:val="-4"/>
          <w:lang w:eastAsia="en-US"/>
        </w:rPr>
        <w:t>26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>, 2</w:t>
      </w:r>
      <w:r w:rsidR="00FB13E6" w:rsidRPr="00DF00DA">
        <w:rPr>
          <w:rFonts w:eastAsia="Calibri"/>
          <w:b/>
          <w:i/>
          <w:color w:val="C00000"/>
          <w:spacing w:val="-4"/>
          <w:lang w:eastAsia="en-US"/>
        </w:rPr>
        <w:t>7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 xml:space="preserve"> указываются из численности работников</w:t>
      </w:r>
      <w:r w:rsidR="00FB13E6" w:rsidRPr="00DF00DA">
        <w:rPr>
          <w:rFonts w:eastAsia="Calibri"/>
          <w:b/>
          <w:i/>
          <w:color w:val="C00000"/>
          <w:spacing w:val="-4"/>
          <w:lang w:eastAsia="en-US"/>
        </w:rPr>
        <w:t xml:space="preserve"> основного персонала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 xml:space="preserve">, обучающихся в </w:t>
      </w:r>
      <w:r w:rsidR="00FB13E6" w:rsidRPr="00DF00DA">
        <w:rPr>
          <w:rFonts w:eastAsia="Calibri"/>
          <w:b/>
          <w:i/>
          <w:color w:val="C00000"/>
          <w:spacing w:val="-4"/>
          <w:lang w:eastAsia="en-US"/>
        </w:rPr>
        <w:t xml:space="preserve">учреждениях 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>СПО и не дол</w:t>
      </w:r>
      <w:r w:rsidR="00FB13E6" w:rsidRPr="00DF00DA">
        <w:rPr>
          <w:rFonts w:eastAsia="Calibri"/>
          <w:b/>
          <w:i/>
          <w:color w:val="C00000"/>
          <w:spacing w:val="-4"/>
          <w:lang w:eastAsia="en-US"/>
        </w:rPr>
        <w:t>жны превышать значение графы 25</w:t>
      </w:r>
      <w:r w:rsidRPr="00DF00DA">
        <w:rPr>
          <w:rFonts w:eastAsia="Calibri"/>
          <w:b/>
          <w:i/>
          <w:color w:val="C00000"/>
          <w:spacing w:val="-4"/>
          <w:lang w:eastAsia="en-US"/>
        </w:rPr>
        <w:t>.</w:t>
      </w:r>
    </w:p>
    <w:p w:rsidR="008E6C28" w:rsidRPr="00DF00DA" w:rsidRDefault="008E6C28" w:rsidP="008E6C28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lang w:eastAsia="en-US"/>
        </w:rPr>
        <w:t>По графе 26</w:t>
      </w:r>
      <w:r w:rsidRPr="00DF00DA">
        <w:rPr>
          <w:rFonts w:eastAsia="Calibri"/>
          <w:lang w:eastAsia="en-US"/>
        </w:rPr>
        <w:t xml:space="preserve"> указывается число работников, нуждающихся в получении высшего образования в сфере </w:t>
      </w:r>
      <w:r w:rsidR="00803A5C" w:rsidRPr="00DF00DA">
        <w:rPr>
          <w:rFonts w:eastAsia="Calibri"/>
          <w:lang w:eastAsia="en-US"/>
        </w:rPr>
        <w:t>культуры и искусства</w:t>
      </w:r>
      <w:r w:rsidRPr="00DF00DA">
        <w:rPr>
          <w:rFonts w:eastAsia="Calibri"/>
          <w:lang w:eastAsia="en-US"/>
        </w:rPr>
        <w:t>.</w:t>
      </w:r>
    </w:p>
    <w:p w:rsidR="00810121" w:rsidRPr="00DF00DA" w:rsidRDefault="008E6C28" w:rsidP="00810121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lang w:eastAsia="en-US"/>
        </w:rPr>
        <w:t>По графе 27</w:t>
      </w:r>
      <w:r w:rsidRPr="00DF00DA">
        <w:rPr>
          <w:rFonts w:eastAsia="Calibri"/>
          <w:lang w:eastAsia="en-US"/>
        </w:rPr>
        <w:t xml:space="preserve"> указывается число работников, нуждающихся </w:t>
      </w:r>
      <w:r w:rsidR="00810121" w:rsidRPr="00DF00DA">
        <w:rPr>
          <w:rFonts w:eastAsia="Calibri"/>
          <w:lang w:eastAsia="en-US"/>
        </w:rPr>
        <w:t xml:space="preserve">в прохождении переподготовки в сфере </w:t>
      </w:r>
      <w:r w:rsidR="00803A5C" w:rsidRPr="00DF00DA">
        <w:rPr>
          <w:rFonts w:eastAsia="Calibri"/>
          <w:lang w:eastAsia="en-US"/>
        </w:rPr>
        <w:t>культуры и искусства</w:t>
      </w:r>
      <w:r w:rsidR="00810121" w:rsidRPr="00DF00DA">
        <w:rPr>
          <w:rFonts w:eastAsia="Calibri"/>
          <w:lang w:eastAsia="en-US"/>
        </w:rPr>
        <w:t>.</w:t>
      </w:r>
    </w:p>
    <w:p w:rsidR="00810121" w:rsidRPr="00DF00DA" w:rsidRDefault="00810121" w:rsidP="00810121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 xml:space="preserve">Если в учреждении нет работников с определенным значением признака – например, нет работников определенной возрастной категории, или нуждающихся в получении высшего образования в сфере </w:t>
      </w:r>
      <w:r w:rsidR="00803A5C" w:rsidRPr="00DF00DA">
        <w:rPr>
          <w:rFonts w:eastAsia="Calibri"/>
          <w:lang w:eastAsia="en-US"/>
        </w:rPr>
        <w:t>культуры и искусства</w:t>
      </w:r>
      <w:r w:rsidRPr="00DF00DA">
        <w:rPr>
          <w:rFonts w:eastAsia="Calibri"/>
          <w:lang w:eastAsia="en-US"/>
        </w:rPr>
        <w:t xml:space="preserve"> – то в соответствующие ячейки нужно указать ноль.</w:t>
      </w:r>
    </w:p>
    <w:p w:rsidR="00C20400" w:rsidRPr="00DF00DA" w:rsidRDefault="002F0FC3" w:rsidP="00810121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Перед закрытием формы выполняется с</w:t>
      </w:r>
      <w:r w:rsidR="00712795" w:rsidRPr="00DF00DA">
        <w:rPr>
          <w:rFonts w:eastAsia="Calibri"/>
          <w:lang w:eastAsia="en-US"/>
        </w:rPr>
        <w:t xml:space="preserve">охранение </w:t>
      </w:r>
      <w:r w:rsidRPr="00DF00DA">
        <w:rPr>
          <w:rFonts w:eastAsia="Calibri"/>
          <w:lang w:eastAsia="en-US"/>
        </w:rPr>
        <w:t xml:space="preserve">внесенных </w:t>
      </w:r>
      <w:r w:rsidR="00712795" w:rsidRPr="00DF00DA">
        <w:rPr>
          <w:rFonts w:eastAsia="Calibri"/>
          <w:lang w:eastAsia="en-US"/>
        </w:rPr>
        <w:t>данных</w:t>
      </w:r>
      <w:r w:rsidRPr="00DF00DA">
        <w:rPr>
          <w:rFonts w:eastAsia="Calibri"/>
          <w:lang w:eastAsia="en-US"/>
        </w:rPr>
        <w:t xml:space="preserve"> (рис. 1</w:t>
      </w:r>
      <w:r w:rsidR="00E8456B" w:rsidRPr="00DF00DA">
        <w:rPr>
          <w:rFonts w:eastAsia="Calibri"/>
          <w:lang w:eastAsia="en-US"/>
        </w:rPr>
        <w:t>5</w:t>
      </w:r>
      <w:r w:rsidR="00503B45" w:rsidRPr="00DF00DA">
        <w:rPr>
          <w:rFonts w:eastAsia="Calibri"/>
          <w:lang w:eastAsia="en-US"/>
        </w:rPr>
        <w:t>, 1</w:t>
      </w:r>
      <w:r w:rsidR="00E8456B" w:rsidRPr="00DF00DA">
        <w:rPr>
          <w:rFonts w:eastAsia="Calibri"/>
          <w:lang w:eastAsia="en-US"/>
        </w:rPr>
        <w:t>6</w:t>
      </w:r>
      <w:r w:rsidRPr="00DF00DA">
        <w:rPr>
          <w:rFonts w:eastAsia="Calibri"/>
          <w:lang w:eastAsia="en-US"/>
        </w:rPr>
        <w:t>).</w:t>
      </w:r>
    </w:p>
    <w:p w:rsidR="00810121" w:rsidRPr="00DF00DA" w:rsidRDefault="00810121" w:rsidP="00810121">
      <w:pPr>
        <w:pStyle w:val="a3"/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712795" w:rsidRPr="00DF00DA" w:rsidRDefault="002F0FC3" w:rsidP="002F0FC3">
      <w:pPr>
        <w:pStyle w:val="a3"/>
        <w:rPr>
          <w:rFonts w:eastAsia="Calibri"/>
          <w:lang w:eastAsia="en-US"/>
        </w:rPr>
      </w:pPr>
      <w:r w:rsidRPr="00DF00DA">
        <w:rPr>
          <w:rFonts w:eastAsia="Calibri"/>
          <w:noProof/>
        </w:rPr>
        <w:drawing>
          <wp:inline distT="0" distB="0" distL="0" distR="0" wp14:anchorId="6E911043" wp14:editId="4E29D7B2">
            <wp:extent cx="6479540" cy="1877060"/>
            <wp:effectExtent l="19050" t="19050" r="16510" b="2794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77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0FC3" w:rsidRPr="00DF00DA" w:rsidRDefault="002F0FC3" w:rsidP="00810121">
      <w:pPr>
        <w:pStyle w:val="a3"/>
        <w:ind w:firstLine="709"/>
        <w:jc w:val="both"/>
        <w:rPr>
          <w:rFonts w:eastAsia="Calibri"/>
          <w:sz w:val="12"/>
          <w:szCs w:val="12"/>
          <w:lang w:eastAsia="en-US"/>
        </w:rPr>
      </w:pPr>
    </w:p>
    <w:p w:rsidR="002F0FC3" w:rsidRPr="00DF00DA" w:rsidRDefault="002F0FC3" w:rsidP="00810121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b/>
          <w:noProof/>
          <w:sz w:val="20"/>
          <w:szCs w:val="20"/>
        </w:rPr>
        <w:t>Рис. 1</w:t>
      </w:r>
      <w:r w:rsidR="00E8456B" w:rsidRPr="00DF00DA">
        <w:rPr>
          <w:b/>
          <w:noProof/>
          <w:sz w:val="20"/>
          <w:szCs w:val="20"/>
        </w:rPr>
        <w:t>5</w:t>
      </w:r>
      <w:r w:rsidRPr="00DF00DA">
        <w:rPr>
          <w:b/>
          <w:noProof/>
          <w:sz w:val="20"/>
          <w:szCs w:val="20"/>
        </w:rPr>
        <w:t xml:space="preserve">. </w:t>
      </w:r>
      <w:r w:rsidRPr="00DF00DA">
        <w:rPr>
          <w:noProof/>
          <w:sz w:val="20"/>
          <w:szCs w:val="20"/>
        </w:rPr>
        <w:t>Сохранение данных</w:t>
      </w:r>
    </w:p>
    <w:p w:rsidR="00712795" w:rsidRPr="00DF00DA" w:rsidRDefault="00712795" w:rsidP="00810121">
      <w:pPr>
        <w:pStyle w:val="a3"/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2F0FC3" w:rsidRPr="00DF00DA" w:rsidRDefault="002F0FC3" w:rsidP="00503B45">
      <w:pPr>
        <w:pStyle w:val="a3"/>
        <w:rPr>
          <w:rFonts w:eastAsia="Calibri"/>
          <w:lang w:eastAsia="en-US"/>
        </w:rPr>
      </w:pPr>
      <w:r w:rsidRPr="00DF00DA">
        <w:rPr>
          <w:rFonts w:eastAsia="Calibri"/>
          <w:noProof/>
        </w:rPr>
        <w:drawing>
          <wp:inline distT="0" distB="0" distL="0" distR="0" wp14:anchorId="36449D28" wp14:editId="014DEB0A">
            <wp:extent cx="4859714" cy="971943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714" cy="97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DF" w:rsidRPr="00DF00DA" w:rsidRDefault="00986EDF" w:rsidP="00986EDF">
      <w:pPr>
        <w:pStyle w:val="a3"/>
        <w:jc w:val="both"/>
        <w:rPr>
          <w:rFonts w:eastAsia="Calibri"/>
          <w:sz w:val="12"/>
          <w:lang w:eastAsia="en-US"/>
        </w:rPr>
      </w:pPr>
    </w:p>
    <w:p w:rsidR="00712795" w:rsidRPr="00DF00DA" w:rsidRDefault="00503B45" w:rsidP="00503B45">
      <w:pPr>
        <w:pStyle w:val="a3"/>
        <w:ind w:firstLine="709"/>
        <w:jc w:val="both"/>
        <w:rPr>
          <w:rFonts w:eastAsia="Calibri"/>
          <w:lang w:eastAsia="en-US"/>
        </w:rPr>
      </w:pPr>
      <w:r w:rsidRPr="00DF00DA">
        <w:rPr>
          <w:b/>
          <w:noProof/>
          <w:sz w:val="20"/>
          <w:szCs w:val="20"/>
        </w:rPr>
        <w:t>Рис. 1</w:t>
      </w:r>
      <w:r w:rsidR="00E8456B" w:rsidRPr="00DF00DA">
        <w:rPr>
          <w:b/>
          <w:noProof/>
          <w:sz w:val="20"/>
          <w:szCs w:val="20"/>
        </w:rPr>
        <w:t>6</w:t>
      </w:r>
      <w:r w:rsidRPr="00DF00DA">
        <w:rPr>
          <w:b/>
          <w:noProof/>
          <w:sz w:val="20"/>
          <w:szCs w:val="20"/>
        </w:rPr>
        <w:t xml:space="preserve">. </w:t>
      </w:r>
      <w:r w:rsidRPr="00DF00DA">
        <w:rPr>
          <w:noProof/>
          <w:sz w:val="20"/>
          <w:szCs w:val="20"/>
        </w:rPr>
        <w:t>Сообщение о схранение данных</w:t>
      </w:r>
    </w:p>
    <w:p w:rsidR="009B54E0" w:rsidRPr="00DF00DA" w:rsidRDefault="009B54E0" w:rsidP="00DD07AC">
      <w:pPr>
        <w:pStyle w:val="a3"/>
        <w:ind w:right="-6"/>
        <w:jc w:val="left"/>
        <w:rPr>
          <w:rFonts w:eastAsia="Calibri"/>
          <w:lang w:eastAsia="en-US"/>
        </w:rPr>
      </w:pPr>
    </w:p>
    <w:p w:rsidR="009B54E0" w:rsidRPr="00DF00DA" w:rsidRDefault="006E14E1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noProof/>
          <w:sz w:val="24"/>
        </w:rPr>
      </w:pPr>
      <w:bookmarkStart w:id="6" w:name="_Toc103607043"/>
      <w:r w:rsidRPr="00DF00DA">
        <w:rPr>
          <w:noProof/>
          <w:sz w:val="24"/>
        </w:rPr>
        <w:lastRenderedPageBreak/>
        <w:t xml:space="preserve">Заполнение раздела </w:t>
      </w:r>
      <w:r w:rsidR="00FD1F1E" w:rsidRPr="00DF00DA">
        <w:rPr>
          <w:noProof/>
          <w:sz w:val="24"/>
        </w:rPr>
        <w:t>«</w:t>
      </w:r>
      <w:r w:rsidRPr="00DF00DA">
        <w:rPr>
          <w:noProof/>
          <w:sz w:val="24"/>
        </w:rPr>
        <w:t>Укомплектованность кадрами</w:t>
      </w:r>
      <w:r w:rsidR="00FD1F1E" w:rsidRPr="00DF00DA">
        <w:rPr>
          <w:noProof/>
          <w:sz w:val="24"/>
        </w:rPr>
        <w:t>»</w:t>
      </w:r>
      <w:bookmarkEnd w:id="6"/>
    </w:p>
    <w:p w:rsidR="00FD1F1E" w:rsidRPr="00DF00DA" w:rsidRDefault="00CF7E3A" w:rsidP="00FD1F1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F00DA">
        <w:rPr>
          <w:rFonts w:ascii="Times New Roman" w:hAnsi="Times New Roman" w:cs="Times New Roman"/>
          <w:noProof/>
          <w:sz w:val="24"/>
          <w:szCs w:val="24"/>
        </w:rPr>
        <w:t>Данные собираются для расчет</w:t>
      </w:r>
      <w:r w:rsidR="00D03326" w:rsidRPr="00DF00DA">
        <w:rPr>
          <w:rFonts w:ascii="Times New Roman" w:hAnsi="Times New Roman" w:cs="Times New Roman"/>
          <w:noProof/>
          <w:sz w:val="24"/>
          <w:szCs w:val="24"/>
        </w:rPr>
        <w:t>а</w:t>
      </w:r>
      <w:r w:rsidRPr="00DF00DA">
        <w:rPr>
          <w:rFonts w:ascii="Times New Roman" w:hAnsi="Times New Roman" w:cs="Times New Roman"/>
          <w:noProof/>
          <w:sz w:val="24"/>
          <w:szCs w:val="24"/>
        </w:rPr>
        <w:t xml:space="preserve"> укоплектованности кадрами сферы культуры </w:t>
      </w:r>
      <w:r w:rsidR="00D03326" w:rsidRPr="00DF00DA">
        <w:rPr>
          <w:rFonts w:ascii="Times New Roman" w:hAnsi="Times New Roman" w:cs="Times New Roman"/>
          <w:noProof/>
          <w:sz w:val="24"/>
          <w:szCs w:val="24"/>
        </w:rPr>
        <w:t xml:space="preserve">как </w:t>
      </w:r>
      <w:r w:rsidRPr="00DF00DA">
        <w:rPr>
          <w:rFonts w:ascii="Times New Roman" w:hAnsi="Times New Roman" w:cs="Times New Roman"/>
          <w:noProof/>
          <w:sz w:val="24"/>
          <w:szCs w:val="24"/>
        </w:rPr>
        <w:t>в целом, так и по административно-управленческому и основному персоналу.</w:t>
      </w:r>
    </w:p>
    <w:p w:rsidR="00CF7E3A" w:rsidRPr="00DF00DA" w:rsidRDefault="00CF7E3A" w:rsidP="00FD1F1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F00DA">
        <w:rPr>
          <w:rFonts w:ascii="Times New Roman" w:hAnsi="Times New Roman" w:cs="Times New Roman"/>
          <w:noProof/>
          <w:sz w:val="24"/>
          <w:szCs w:val="24"/>
        </w:rPr>
        <w:t>Данные по графам</w:t>
      </w:r>
      <w:r w:rsidR="00D03326" w:rsidRPr="00DF00DA">
        <w:rPr>
          <w:rFonts w:ascii="Times New Roman" w:hAnsi="Times New Roman" w:cs="Times New Roman"/>
          <w:noProof/>
          <w:sz w:val="24"/>
          <w:szCs w:val="24"/>
        </w:rPr>
        <w:t xml:space="preserve"> 3-8</w:t>
      </w:r>
      <w:r w:rsidRPr="00DF00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03326" w:rsidRPr="00DF00DA">
        <w:rPr>
          <w:rFonts w:ascii="Times New Roman" w:hAnsi="Times New Roman" w:cs="Times New Roman"/>
          <w:noProof/>
          <w:sz w:val="24"/>
          <w:szCs w:val="24"/>
        </w:rPr>
        <w:t xml:space="preserve">указываются </w:t>
      </w:r>
      <w:r w:rsidRPr="00DF00DA">
        <w:rPr>
          <w:rFonts w:ascii="Times New Roman" w:hAnsi="Times New Roman" w:cs="Times New Roman"/>
          <w:noProof/>
          <w:sz w:val="24"/>
          <w:szCs w:val="24"/>
        </w:rPr>
        <w:t>в штатных единицах.</w:t>
      </w:r>
    </w:p>
    <w:p w:rsidR="00760138" w:rsidRPr="00DF00DA" w:rsidRDefault="00760138" w:rsidP="00FD1F1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F00DA">
        <w:rPr>
          <w:rFonts w:ascii="Times New Roman" w:hAnsi="Times New Roman" w:cs="Times New Roman"/>
          <w:noProof/>
          <w:sz w:val="24"/>
          <w:szCs w:val="24"/>
        </w:rPr>
        <w:t>Для заполнения формы необходимо добавить строку.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286"/>
        <w:gridCol w:w="5134"/>
      </w:tblGrid>
      <w:tr w:rsidR="00DD07AC" w:rsidRPr="00DF00DA" w:rsidTr="00AE6482">
        <w:trPr>
          <w:trHeight w:val="2163"/>
        </w:trPr>
        <w:tc>
          <w:tcPr>
            <w:tcW w:w="5286" w:type="dxa"/>
            <w:tcBorders>
              <w:top w:val="nil"/>
              <w:left w:val="nil"/>
              <w:bottom w:val="nil"/>
              <w:right w:val="nil"/>
            </w:tcBorders>
          </w:tcPr>
          <w:p w:rsidR="00DD07AC" w:rsidRPr="00DF00DA" w:rsidRDefault="00DD07AC" w:rsidP="00B204D9">
            <w:pPr>
              <w:pStyle w:val="a3"/>
              <w:jc w:val="both"/>
              <w:rPr>
                <w:rFonts w:eastAsia="Calibri"/>
              </w:rPr>
            </w:pPr>
          </w:p>
          <w:p w:rsidR="00DD07AC" w:rsidRPr="00DF00DA" w:rsidRDefault="00DD07AC" w:rsidP="00B204D9">
            <w:pPr>
              <w:pStyle w:val="a3"/>
              <w:rPr>
                <w:rFonts w:eastAsia="Calibri"/>
              </w:rPr>
            </w:pPr>
            <w:r w:rsidRPr="00DF00DA">
              <w:rPr>
                <w:rFonts w:eastAsia="Calibri"/>
                <w:noProof/>
              </w:rPr>
              <w:drawing>
                <wp:inline distT="0" distB="0" distL="0" distR="0" wp14:anchorId="253E9A81" wp14:editId="6DB9FF5C">
                  <wp:extent cx="3172571" cy="981076"/>
                  <wp:effectExtent l="19050" t="19050" r="27940" b="9525"/>
                  <wp:docPr id="293" name="Рисунок 293" descr="C:\Users\user\Desktop\Дегтярева Е. В\Инструкция\укомплектованность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Дегтярева Е. В\Инструкция\укомплектованностьк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230"/>
                          <a:stretch/>
                        </pic:blipFill>
                        <pic:spPr bwMode="auto">
                          <a:xfrm>
                            <a:off x="0" y="0"/>
                            <a:ext cx="3166256" cy="97912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11F9" w:rsidRPr="00DF00DA" w:rsidRDefault="007711F9" w:rsidP="00B204D9">
            <w:pPr>
              <w:pStyle w:val="a3"/>
              <w:rPr>
                <w:rFonts w:eastAsia="Calibri"/>
                <w:sz w:val="14"/>
              </w:rPr>
            </w:pPr>
          </w:p>
          <w:p w:rsidR="00DD07AC" w:rsidRPr="00DF00DA" w:rsidRDefault="00E8456B" w:rsidP="008E754F">
            <w:pPr>
              <w:pStyle w:val="a3"/>
              <w:jc w:val="both"/>
              <w:rPr>
                <w:rFonts w:eastAsia="Calibri"/>
                <w:b/>
              </w:rPr>
            </w:pPr>
            <w:r w:rsidRPr="00DF00DA">
              <w:rPr>
                <w:rFonts w:eastAsia="Calibri"/>
                <w:b/>
                <w:sz w:val="20"/>
              </w:rPr>
              <w:t>Рис. 17.</w:t>
            </w:r>
            <w:r w:rsidR="00AE6482" w:rsidRPr="00DF00DA">
              <w:rPr>
                <w:rFonts w:eastAsia="Calibri"/>
                <w:b/>
                <w:sz w:val="20"/>
              </w:rPr>
              <w:t xml:space="preserve"> </w:t>
            </w:r>
            <w:r w:rsidR="00AE6482" w:rsidRPr="00DF00DA">
              <w:rPr>
                <w:rFonts w:eastAsia="Calibri"/>
                <w:sz w:val="20"/>
              </w:rPr>
              <w:t>Добавление строки</w:t>
            </w:r>
          </w:p>
        </w:tc>
        <w:tc>
          <w:tcPr>
            <w:tcW w:w="5134" w:type="dxa"/>
            <w:tcBorders>
              <w:top w:val="nil"/>
              <w:left w:val="nil"/>
              <w:bottom w:val="nil"/>
              <w:right w:val="nil"/>
            </w:tcBorders>
          </w:tcPr>
          <w:p w:rsidR="00DD07AC" w:rsidRPr="00DF00DA" w:rsidRDefault="00DD07AC" w:rsidP="00DD07AC">
            <w:pPr>
              <w:pStyle w:val="a3"/>
              <w:tabs>
                <w:tab w:val="left" w:pos="551"/>
              </w:tabs>
              <w:jc w:val="left"/>
              <w:rPr>
                <w:rFonts w:eastAsia="Calibri"/>
                <w:b/>
              </w:rPr>
            </w:pPr>
          </w:p>
          <w:p w:rsidR="00DD07AC" w:rsidRPr="00DF00DA" w:rsidRDefault="00DD07AC" w:rsidP="00B204D9">
            <w:pPr>
              <w:pStyle w:val="a3"/>
              <w:rPr>
                <w:rFonts w:eastAsia="Calibri"/>
              </w:rPr>
            </w:pPr>
            <w:r w:rsidRPr="00DF00DA">
              <w:rPr>
                <w:rFonts w:eastAsia="Calibri"/>
                <w:noProof/>
              </w:rPr>
              <w:drawing>
                <wp:inline distT="0" distB="0" distL="0" distR="0" wp14:anchorId="1386501E" wp14:editId="22BC48F8">
                  <wp:extent cx="2936494" cy="985961"/>
                  <wp:effectExtent l="19050" t="19050" r="16510" b="24130"/>
                  <wp:docPr id="294" name="Рисунок 294" descr="C:\Users\user\Desktop\Дегтярева Е. В\Инструкция\укомплектованность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Дегтярева Е. В\Инструкция\укомплектованностьк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4" r="37031" b="17417"/>
                          <a:stretch/>
                        </pic:blipFill>
                        <pic:spPr bwMode="auto">
                          <a:xfrm>
                            <a:off x="0" y="0"/>
                            <a:ext cx="2936888" cy="98609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11F9" w:rsidRPr="00DF00DA" w:rsidRDefault="007711F9" w:rsidP="00B204D9">
            <w:pPr>
              <w:pStyle w:val="a3"/>
              <w:rPr>
                <w:rFonts w:eastAsia="Calibri"/>
                <w:sz w:val="14"/>
              </w:rPr>
            </w:pPr>
          </w:p>
          <w:p w:rsidR="00DD07AC" w:rsidRPr="00DF00DA" w:rsidRDefault="00E8456B" w:rsidP="00E8456B">
            <w:pPr>
              <w:pStyle w:val="a3"/>
              <w:jc w:val="both"/>
              <w:rPr>
                <w:rFonts w:eastAsia="Calibri"/>
                <w:b/>
              </w:rPr>
            </w:pPr>
            <w:r w:rsidRPr="00DF00DA">
              <w:rPr>
                <w:rFonts w:eastAsia="Calibri"/>
                <w:b/>
                <w:sz w:val="20"/>
              </w:rPr>
              <w:t>Рис. 18.</w:t>
            </w:r>
            <w:r w:rsidR="00AE6482" w:rsidRPr="00DF00DA">
              <w:rPr>
                <w:rFonts w:eastAsia="Calibri"/>
                <w:b/>
                <w:sz w:val="20"/>
              </w:rPr>
              <w:t xml:space="preserve"> </w:t>
            </w:r>
            <w:r w:rsidR="00AE6482" w:rsidRPr="00DF00DA">
              <w:rPr>
                <w:rFonts w:eastAsia="Calibri"/>
                <w:sz w:val="20"/>
              </w:rPr>
              <w:t>Строка для ввода данных</w:t>
            </w:r>
          </w:p>
        </w:tc>
      </w:tr>
    </w:tbl>
    <w:p w:rsidR="008E754F" w:rsidRPr="00DF00DA" w:rsidRDefault="008E754F" w:rsidP="008E754F">
      <w:pPr>
        <w:pStyle w:val="a3"/>
        <w:ind w:firstLine="709"/>
        <w:jc w:val="both"/>
        <w:rPr>
          <w:rFonts w:eastAsia="Calibri"/>
        </w:rPr>
      </w:pPr>
      <w:r w:rsidRPr="00DF00DA">
        <w:rPr>
          <w:rFonts w:eastAsia="Calibri"/>
        </w:rPr>
        <w:t>Графа 2 заполняется посредством выбора из справочника наименования муниципального образования.</w:t>
      </w:r>
    </w:p>
    <w:p w:rsidR="006E14E1" w:rsidRPr="00DF00DA" w:rsidRDefault="006E14E1" w:rsidP="00DD07AC">
      <w:pPr>
        <w:pStyle w:val="a3"/>
        <w:jc w:val="both"/>
        <w:rPr>
          <w:noProof/>
        </w:rPr>
      </w:pPr>
    </w:p>
    <w:p w:rsidR="00DD07AC" w:rsidRPr="00DF00DA" w:rsidRDefault="00DD07AC" w:rsidP="00AE6482">
      <w:pPr>
        <w:pStyle w:val="a3"/>
        <w:rPr>
          <w:noProof/>
        </w:rPr>
      </w:pPr>
      <w:r w:rsidRPr="00DF00DA">
        <w:rPr>
          <w:noProof/>
        </w:rPr>
        <w:drawing>
          <wp:inline distT="0" distB="0" distL="0" distR="0" wp14:anchorId="2C48232B" wp14:editId="6679F0A0">
            <wp:extent cx="6480313" cy="1446760"/>
            <wp:effectExtent l="19050" t="19050" r="15875" b="20320"/>
            <wp:docPr id="296" name="Рисунок 296" descr="C:\Users\user\Desktop\Дегтярева Е. В\Инструкция\укомплектованность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Дегтярева Е. В\Инструкция\укомплектованностьк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92" cy="14466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456B" w:rsidRPr="00DF00DA" w:rsidRDefault="00E8456B" w:rsidP="001D709A">
      <w:pPr>
        <w:pStyle w:val="a3"/>
        <w:jc w:val="both"/>
        <w:rPr>
          <w:noProof/>
          <w:sz w:val="12"/>
        </w:rPr>
      </w:pPr>
    </w:p>
    <w:p w:rsidR="001D709A" w:rsidRPr="00DF00DA" w:rsidRDefault="00E8456B" w:rsidP="001D709A">
      <w:pPr>
        <w:pStyle w:val="a3"/>
        <w:jc w:val="both"/>
        <w:rPr>
          <w:noProof/>
          <w:sz w:val="20"/>
        </w:rPr>
      </w:pPr>
      <w:r w:rsidRPr="00DF00DA">
        <w:rPr>
          <w:b/>
          <w:noProof/>
          <w:sz w:val="20"/>
        </w:rPr>
        <w:t>Рис. 19.</w:t>
      </w:r>
      <w:r w:rsidR="00AE6482" w:rsidRPr="00DF00DA">
        <w:rPr>
          <w:b/>
          <w:noProof/>
          <w:sz w:val="20"/>
        </w:rPr>
        <w:t xml:space="preserve"> </w:t>
      </w:r>
      <w:r w:rsidR="00AE6482" w:rsidRPr="00DF00DA">
        <w:rPr>
          <w:noProof/>
          <w:sz w:val="20"/>
        </w:rPr>
        <w:t>Заполнение ячеек</w:t>
      </w:r>
    </w:p>
    <w:p w:rsidR="00AE6482" w:rsidRPr="00DF00DA" w:rsidRDefault="00AE6482" w:rsidP="001D709A">
      <w:pPr>
        <w:pStyle w:val="a3"/>
        <w:jc w:val="both"/>
        <w:rPr>
          <w:b/>
          <w:noProof/>
          <w:sz w:val="32"/>
        </w:rPr>
      </w:pPr>
    </w:p>
    <w:p w:rsidR="00B92F5B" w:rsidRPr="00DF00DA" w:rsidRDefault="00B92F5B" w:rsidP="00B92F5B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noProof/>
          <w:sz w:val="24"/>
        </w:rPr>
      </w:pPr>
      <w:bookmarkStart w:id="7" w:name="_Toc103607044"/>
      <w:r w:rsidRPr="00DF00DA">
        <w:rPr>
          <w:noProof/>
          <w:sz w:val="24"/>
        </w:rPr>
        <w:t>Заполнение раздела «Вакансии»</w:t>
      </w:r>
      <w:bookmarkEnd w:id="7"/>
    </w:p>
    <w:p w:rsidR="00015398" w:rsidRPr="00DF00DA" w:rsidRDefault="00015398" w:rsidP="00B92F5B">
      <w:pPr>
        <w:pStyle w:val="3"/>
        <w:spacing w:before="0" w:beforeAutospacing="0" w:after="0" w:afterAutospacing="0"/>
        <w:jc w:val="center"/>
        <w:rPr>
          <w:b w:val="0"/>
          <w:noProof/>
          <w:sz w:val="24"/>
        </w:rPr>
      </w:pPr>
    </w:p>
    <w:p w:rsidR="00015398" w:rsidRPr="00DF00DA" w:rsidRDefault="00E95C50" w:rsidP="00E95C50">
      <w:pPr>
        <w:pStyle w:val="3"/>
        <w:spacing w:before="0" w:beforeAutospacing="0" w:after="0" w:afterAutospacing="0"/>
        <w:ind w:firstLine="709"/>
        <w:jc w:val="both"/>
        <w:rPr>
          <w:b w:val="0"/>
          <w:noProof/>
          <w:sz w:val="24"/>
        </w:rPr>
      </w:pPr>
      <w:r w:rsidRPr="00DF00DA">
        <w:rPr>
          <w:b w:val="0"/>
          <w:noProof/>
          <w:sz w:val="24"/>
        </w:rPr>
        <w:t xml:space="preserve">В форме предоставляется информация о вакантных  должностях в </w:t>
      </w:r>
      <w:r w:rsidR="00FC0BF2" w:rsidRPr="00DF00DA">
        <w:rPr>
          <w:b w:val="0"/>
          <w:noProof/>
          <w:sz w:val="24"/>
        </w:rPr>
        <w:t>учреждении</w:t>
      </w:r>
      <w:r w:rsidRPr="00DF00DA">
        <w:rPr>
          <w:b w:val="0"/>
          <w:noProof/>
          <w:sz w:val="24"/>
        </w:rPr>
        <w:t>.</w:t>
      </w:r>
    </w:p>
    <w:p w:rsidR="00C56346" w:rsidRPr="00DF00DA" w:rsidRDefault="00E95C50" w:rsidP="00C56346">
      <w:pPr>
        <w:pStyle w:val="3"/>
        <w:spacing w:before="0" w:beforeAutospacing="0" w:after="0" w:afterAutospacing="0"/>
        <w:ind w:firstLine="709"/>
        <w:rPr>
          <w:b w:val="0"/>
          <w:noProof/>
          <w:sz w:val="24"/>
        </w:rPr>
      </w:pPr>
      <w:r w:rsidRPr="00DF00DA">
        <w:rPr>
          <w:b w:val="0"/>
          <w:noProof/>
          <w:sz w:val="24"/>
        </w:rPr>
        <w:t xml:space="preserve">Форма заполняется пустем добавления срок. </w:t>
      </w:r>
    </w:p>
    <w:p w:rsidR="00C56346" w:rsidRPr="00DF00DA" w:rsidRDefault="00D70B63" w:rsidP="00C56346">
      <w:pPr>
        <w:pStyle w:val="3"/>
        <w:spacing w:before="0" w:beforeAutospacing="0" w:after="0" w:afterAutospacing="0"/>
        <w:ind w:firstLine="709"/>
        <w:rPr>
          <w:b w:val="0"/>
          <w:noProof/>
          <w:sz w:val="24"/>
        </w:rPr>
      </w:pPr>
      <w:r w:rsidRPr="00DF00DA">
        <w:rPr>
          <w:noProof/>
          <w:color w:val="FF0000"/>
          <w:sz w:val="24"/>
        </w:rPr>
        <w:t xml:space="preserve">Важно! </w:t>
      </w:r>
      <w:r w:rsidR="00E95C50" w:rsidRPr="00DF00DA">
        <w:rPr>
          <w:noProof/>
          <w:color w:val="FF0000"/>
          <w:sz w:val="24"/>
        </w:rPr>
        <w:t>Каждая вакансия</w:t>
      </w:r>
      <w:r w:rsidRPr="00DF00DA">
        <w:rPr>
          <w:noProof/>
          <w:color w:val="FF0000"/>
          <w:sz w:val="24"/>
        </w:rPr>
        <w:t xml:space="preserve"> указывается в отдельной строке.</w:t>
      </w:r>
    </w:p>
    <w:p w:rsidR="00E95C50" w:rsidRPr="00DF00DA" w:rsidRDefault="00C56346" w:rsidP="00C56346">
      <w:pPr>
        <w:pStyle w:val="3"/>
        <w:spacing w:before="0" w:beforeAutospacing="0" w:after="0" w:afterAutospacing="0"/>
        <w:ind w:firstLine="709"/>
        <w:rPr>
          <w:noProof/>
          <w:color w:val="FF0000"/>
          <w:sz w:val="24"/>
        </w:rPr>
      </w:pPr>
      <w:r w:rsidRPr="00DF00DA">
        <w:rPr>
          <w:noProof/>
          <w:color w:val="FF0000"/>
          <w:sz w:val="24"/>
        </w:rPr>
        <w:t>Количество ставок для каждой вакантной должности указывается отдельно.</w:t>
      </w:r>
    </w:p>
    <w:p w:rsidR="006D3A74" w:rsidRPr="00DF00DA" w:rsidRDefault="006D3A74" w:rsidP="00C56346">
      <w:pPr>
        <w:pStyle w:val="3"/>
        <w:spacing w:before="0" w:beforeAutospacing="0" w:after="0" w:afterAutospacing="0"/>
        <w:ind w:firstLine="709"/>
        <w:rPr>
          <w:noProof/>
          <w:color w:val="FF0000"/>
          <w:sz w:val="24"/>
        </w:rPr>
      </w:pPr>
      <w:r w:rsidRPr="00DF00DA">
        <w:rPr>
          <w:noProof/>
          <w:color w:val="FF0000"/>
          <w:sz w:val="24"/>
        </w:rPr>
        <w:t>При наличии вакансии преподавателя необходимо указывать предмет преподавания.</w:t>
      </w:r>
    </w:p>
    <w:p w:rsidR="00E95C50" w:rsidRPr="00DF00DA" w:rsidRDefault="00E95C50" w:rsidP="00E95C50">
      <w:pPr>
        <w:pStyle w:val="3"/>
        <w:spacing w:before="0" w:beforeAutospacing="0" w:after="0" w:afterAutospacing="0"/>
        <w:ind w:firstLine="709"/>
        <w:jc w:val="both"/>
        <w:rPr>
          <w:b w:val="0"/>
          <w:noProof/>
          <w:color w:val="000000" w:themeColor="text1"/>
          <w:sz w:val="24"/>
        </w:rPr>
      </w:pPr>
      <w:r w:rsidRPr="00DF00DA">
        <w:rPr>
          <w:b w:val="0"/>
          <w:noProof/>
          <w:color w:val="000000" w:themeColor="text1"/>
          <w:sz w:val="24"/>
        </w:rPr>
        <w:t xml:space="preserve">Графа 2 </w:t>
      </w:r>
      <w:r w:rsidR="00BE05C3" w:rsidRPr="00DF00DA">
        <w:rPr>
          <w:b w:val="0"/>
          <w:noProof/>
          <w:color w:val="000000" w:themeColor="text1"/>
          <w:sz w:val="24"/>
        </w:rPr>
        <w:t>«</w:t>
      </w:r>
      <w:r w:rsidRPr="00DF00DA">
        <w:rPr>
          <w:b w:val="0"/>
          <w:noProof/>
          <w:color w:val="000000" w:themeColor="text1"/>
          <w:sz w:val="24"/>
        </w:rPr>
        <w:t>М</w:t>
      </w:r>
      <w:r w:rsidR="000E0D89" w:rsidRPr="00DF00DA">
        <w:rPr>
          <w:b w:val="0"/>
          <w:noProof/>
          <w:color w:val="000000" w:themeColor="text1"/>
          <w:sz w:val="24"/>
        </w:rPr>
        <w:t xml:space="preserve">униципальное образование» </w:t>
      </w:r>
      <w:r w:rsidRPr="00DF00DA">
        <w:rPr>
          <w:b w:val="0"/>
          <w:noProof/>
          <w:color w:val="000000" w:themeColor="text1"/>
          <w:sz w:val="24"/>
        </w:rPr>
        <w:t>заполняется посредством выбора из справочника.</w:t>
      </w:r>
    </w:p>
    <w:p w:rsidR="00411109" w:rsidRPr="00DF00DA" w:rsidRDefault="00BE05C3" w:rsidP="00E95C50">
      <w:pPr>
        <w:pStyle w:val="3"/>
        <w:spacing w:before="0" w:beforeAutospacing="0" w:after="0" w:afterAutospacing="0"/>
        <w:ind w:firstLine="709"/>
        <w:jc w:val="both"/>
        <w:rPr>
          <w:b w:val="0"/>
          <w:noProof/>
          <w:color w:val="000000" w:themeColor="text1"/>
          <w:sz w:val="24"/>
        </w:rPr>
      </w:pPr>
      <w:r w:rsidRPr="00DF00DA">
        <w:rPr>
          <w:b w:val="0"/>
          <w:noProof/>
          <w:color w:val="000000" w:themeColor="text1"/>
          <w:sz w:val="24"/>
        </w:rPr>
        <w:t>Графы 3-4 заполняются автоматически посредством подтягивания данных из карточки учреждения.</w:t>
      </w:r>
    </w:p>
    <w:p w:rsidR="00F8117A" w:rsidRPr="00DF00DA" w:rsidRDefault="00411109" w:rsidP="00E95C50">
      <w:pPr>
        <w:pStyle w:val="3"/>
        <w:spacing w:before="0" w:beforeAutospacing="0" w:after="0" w:afterAutospacing="0"/>
        <w:ind w:firstLine="709"/>
        <w:jc w:val="both"/>
        <w:rPr>
          <w:b w:val="0"/>
          <w:noProof/>
          <w:color w:val="000000" w:themeColor="text1"/>
          <w:sz w:val="24"/>
        </w:rPr>
      </w:pPr>
      <w:r w:rsidRPr="00DF00DA">
        <w:rPr>
          <w:b w:val="0"/>
          <w:noProof/>
          <w:color w:val="000000" w:themeColor="text1"/>
          <w:sz w:val="24"/>
        </w:rPr>
        <w:t>Графы 5-10 заполняются вручную.</w:t>
      </w:r>
    </w:p>
    <w:p w:rsidR="00BE05C3" w:rsidRPr="00DF00DA" w:rsidRDefault="00F8117A" w:rsidP="00E95C50">
      <w:pPr>
        <w:pStyle w:val="3"/>
        <w:spacing w:before="0" w:beforeAutospacing="0" w:after="0" w:afterAutospacing="0"/>
        <w:ind w:firstLine="709"/>
        <w:jc w:val="both"/>
        <w:rPr>
          <w:b w:val="0"/>
          <w:noProof/>
          <w:color w:val="000000" w:themeColor="text1"/>
          <w:sz w:val="24"/>
        </w:rPr>
      </w:pPr>
      <w:r w:rsidRPr="00DF00DA">
        <w:rPr>
          <w:b w:val="0"/>
          <w:noProof/>
          <w:color w:val="000000" w:themeColor="text1"/>
          <w:sz w:val="24"/>
        </w:rPr>
        <w:t>В</w:t>
      </w:r>
      <w:r w:rsidR="00BE05C3" w:rsidRPr="00DF00DA">
        <w:rPr>
          <w:b w:val="0"/>
          <w:noProof/>
          <w:color w:val="000000" w:themeColor="text1"/>
          <w:sz w:val="24"/>
        </w:rPr>
        <w:t xml:space="preserve"> </w:t>
      </w:r>
      <w:r w:rsidRPr="00DF00DA">
        <w:rPr>
          <w:b w:val="0"/>
          <w:noProof/>
          <w:color w:val="000000" w:themeColor="text1"/>
          <w:sz w:val="24"/>
        </w:rPr>
        <w:t>графе 10</w:t>
      </w:r>
      <w:r w:rsidR="006D3A74" w:rsidRPr="00DF00DA">
        <w:rPr>
          <w:b w:val="0"/>
          <w:noProof/>
          <w:color w:val="000000" w:themeColor="text1"/>
          <w:sz w:val="24"/>
        </w:rPr>
        <w:t xml:space="preserve"> необходимо написать</w:t>
      </w:r>
      <w:r w:rsidRPr="00DF00DA">
        <w:rPr>
          <w:b w:val="0"/>
          <w:noProof/>
          <w:color w:val="000000" w:themeColor="text1"/>
          <w:sz w:val="24"/>
        </w:rPr>
        <w:t xml:space="preserve"> какой из указанных уровней образования требуется для данной вакансии.</w:t>
      </w:r>
    </w:p>
    <w:p w:rsidR="00D70B63" w:rsidRPr="00DF00DA" w:rsidRDefault="00D70B63" w:rsidP="00E95C50">
      <w:pPr>
        <w:pStyle w:val="3"/>
        <w:spacing w:before="0" w:beforeAutospacing="0" w:after="0" w:afterAutospacing="0"/>
        <w:ind w:firstLine="709"/>
        <w:jc w:val="both"/>
        <w:rPr>
          <w:b w:val="0"/>
          <w:noProof/>
          <w:color w:val="000000" w:themeColor="text1"/>
          <w:sz w:val="24"/>
        </w:rPr>
      </w:pPr>
    </w:p>
    <w:p w:rsidR="00B92F5B" w:rsidRPr="00DF00DA" w:rsidRDefault="00B92F5B" w:rsidP="00B92F5B">
      <w:pPr>
        <w:pStyle w:val="3"/>
        <w:spacing w:before="0" w:beforeAutospacing="0" w:after="0" w:afterAutospacing="0"/>
        <w:jc w:val="center"/>
        <w:rPr>
          <w:b w:val="0"/>
          <w:noProof/>
          <w:sz w:val="24"/>
        </w:rPr>
      </w:pPr>
    </w:p>
    <w:p w:rsidR="00F53D05" w:rsidRPr="00DF00DA" w:rsidRDefault="006E14E1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noProof/>
          <w:sz w:val="24"/>
        </w:rPr>
      </w:pPr>
      <w:bookmarkStart w:id="8" w:name="_Toc103607045"/>
      <w:r w:rsidRPr="00DF00DA">
        <w:rPr>
          <w:noProof/>
          <w:sz w:val="24"/>
        </w:rPr>
        <w:t>Заполнение раздела</w:t>
      </w:r>
      <w:r w:rsidR="00FB40EF" w:rsidRPr="00DF00DA">
        <w:rPr>
          <w:noProof/>
          <w:sz w:val="24"/>
        </w:rPr>
        <w:t xml:space="preserve"> </w:t>
      </w:r>
      <w:r w:rsidR="00FD1F1E" w:rsidRPr="00DF00DA">
        <w:rPr>
          <w:noProof/>
          <w:sz w:val="24"/>
        </w:rPr>
        <w:t>«</w:t>
      </w:r>
      <w:r w:rsidR="00FB40EF" w:rsidRPr="00DF00DA">
        <w:rPr>
          <w:noProof/>
          <w:sz w:val="24"/>
        </w:rPr>
        <w:t xml:space="preserve">Потребность </w:t>
      </w:r>
      <w:r w:rsidR="00B12EF3" w:rsidRPr="00DF00DA">
        <w:rPr>
          <w:noProof/>
          <w:sz w:val="24"/>
        </w:rPr>
        <w:t>в кадрах</w:t>
      </w:r>
      <w:r w:rsidR="00FD1F1E" w:rsidRPr="00DF00DA">
        <w:rPr>
          <w:noProof/>
          <w:sz w:val="24"/>
        </w:rPr>
        <w:t>»</w:t>
      </w:r>
      <w:bookmarkEnd w:id="8"/>
    </w:p>
    <w:p w:rsidR="00FD1F1E" w:rsidRPr="00DF00DA" w:rsidRDefault="00FD1F1E" w:rsidP="00FD1F1E">
      <w:pPr>
        <w:spacing w:after="0"/>
        <w:rPr>
          <w:rFonts w:ascii="Times New Roman" w:hAnsi="Times New Roman" w:cs="Times New Roman"/>
          <w:sz w:val="20"/>
        </w:rPr>
      </w:pPr>
    </w:p>
    <w:p w:rsidR="007F0152" w:rsidRPr="00DF00DA" w:rsidRDefault="00B67282" w:rsidP="00F42C79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>Сбор данных по указанным формам нап</w:t>
      </w:r>
      <w:r w:rsidR="006A3BF2" w:rsidRPr="00DF00DA">
        <w:rPr>
          <w:noProof/>
        </w:rPr>
        <w:t xml:space="preserve">равлен на изучение </w:t>
      </w:r>
      <w:r w:rsidR="00F74541" w:rsidRPr="00DF00DA">
        <w:t>по</w:t>
      </w:r>
      <w:r w:rsidR="00F42C79" w:rsidRPr="00DF00DA">
        <w:t>требности</w:t>
      </w:r>
      <w:r w:rsidRPr="00DF00DA">
        <w:rPr>
          <w:noProof/>
        </w:rPr>
        <w:t xml:space="preserve"> работодателей в кадрах в целя</w:t>
      </w:r>
      <w:r w:rsidR="00F42C79" w:rsidRPr="00DF00DA">
        <w:rPr>
          <w:noProof/>
        </w:rPr>
        <w:t xml:space="preserve">х учета данной потребности </w:t>
      </w:r>
      <w:r w:rsidRPr="00DF00DA">
        <w:rPr>
          <w:noProof/>
        </w:rPr>
        <w:t>при определении</w:t>
      </w:r>
      <w:r w:rsidR="00F42C79" w:rsidRPr="00DF00DA">
        <w:rPr>
          <w:noProof/>
        </w:rPr>
        <w:t xml:space="preserve"> </w:t>
      </w:r>
      <w:r w:rsidRPr="00DF00DA">
        <w:rPr>
          <w:noProof/>
        </w:rPr>
        <w:t>направлений и объемов подготовки кадров, а также обеспечения планирования государственной кадровой политики Иркутской области.</w:t>
      </w:r>
    </w:p>
    <w:p w:rsidR="00495C86" w:rsidRPr="00DF00DA" w:rsidRDefault="00175DFE" w:rsidP="00495C86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>Перед началом заполнения формы</w:t>
      </w:r>
      <w:r w:rsidR="00722A32" w:rsidRPr="00DF00DA">
        <w:rPr>
          <w:noProof/>
        </w:rPr>
        <w:t xml:space="preserve"> выберите вкладку «ПотребностьВКадрах»</w:t>
      </w:r>
      <w:r w:rsidRPr="00DF00DA">
        <w:rPr>
          <w:noProof/>
        </w:rPr>
        <w:t xml:space="preserve"> </w:t>
      </w:r>
      <w:r w:rsidR="00722A32" w:rsidRPr="00DF00DA">
        <w:rPr>
          <w:noProof/>
        </w:rPr>
        <w:t xml:space="preserve">и добавьте </w:t>
      </w:r>
      <w:r w:rsidRPr="00DF00DA">
        <w:rPr>
          <w:noProof/>
        </w:rPr>
        <w:t>необходимо</w:t>
      </w:r>
      <w:r w:rsidR="00722A32" w:rsidRPr="00DF00DA">
        <w:rPr>
          <w:noProof/>
        </w:rPr>
        <w:t>е</w:t>
      </w:r>
      <w:r w:rsidR="00335DC2" w:rsidRPr="00DF00DA">
        <w:rPr>
          <w:noProof/>
        </w:rPr>
        <w:t xml:space="preserve"> </w:t>
      </w:r>
      <w:r w:rsidR="000A583C" w:rsidRPr="00DF00DA">
        <w:rPr>
          <w:noProof/>
        </w:rPr>
        <w:t>количество</w:t>
      </w:r>
      <w:r w:rsidR="00335DC2" w:rsidRPr="00DF00DA">
        <w:rPr>
          <w:noProof/>
        </w:rPr>
        <w:t xml:space="preserve"> строк</w:t>
      </w:r>
      <w:r w:rsidR="006263E3" w:rsidRPr="00DF00DA">
        <w:rPr>
          <w:noProof/>
        </w:rPr>
        <w:t>, в зависимоти от числа</w:t>
      </w:r>
      <w:r w:rsidRPr="00DF00DA">
        <w:rPr>
          <w:noProof/>
        </w:rPr>
        <w:t xml:space="preserve"> требуемых работников.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495C86" w:rsidRPr="00DF00DA" w:rsidTr="00A5469F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495C86" w:rsidRPr="00DF00DA" w:rsidRDefault="00495C86" w:rsidP="00A5469F">
            <w:pPr>
              <w:pStyle w:val="a3"/>
              <w:jc w:val="both"/>
              <w:rPr>
                <w:rFonts w:eastAsia="Calibri"/>
              </w:rPr>
            </w:pPr>
          </w:p>
          <w:p w:rsidR="00495C86" w:rsidRPr="00DF00DA" w:rsidRDefault="00495C86" w:rsidP="00A5469F">
            <w:pPr>
              <w:pStyle w:val="a3"/>
              <w:rPr>
                <w:rFonts w:eastAsia="Calibri"/>
              </w:rPr>
            </w:pPr>
            <w:r w:rsidRPr="00DF00DA">
              <w:rPr>
                <w:rFonts w:eastAsia="Calibri"/>
                <w:noProof/>
              </w:rPr>
              <w:lastRenderedPageBreak/>
              <w:drawing>
                <wp:inline distT="0" distB="0" distL="0" distR="0" wp14:anchorId="6F111951" wp14:editId="7E05278A">
                  <wp:extent cx="3107971" cy="1341912"/>
                  <wp:effectExtent l="19050" t="19050" r="16510" b="10795"/>
                  <wp:docPr id="15" name="Рисунок 15" descr="C:\Users\user\Desktop\Дегтярева Е. В\Инструкция\Потребность в кадра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Дегтярева Е. В\Инструкция\Потребность в кадрах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13"/>
                          <a:stretch/>
                        </pic:blipFill>
                        <pic:spPr bwMode="auto">
                          <a:xfrm>
                            <a:off x="0" y="0"/>
                            <a:ext cx="3118592" cy="13464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11F9" w:rsidRPr="00DF00DA" w:rsidRDefault="007711F9" w:rsidP="00A5469F">
            <w:pPr>
              <w:pStyle w:val="a3"/>
              <w:rPr>
                <w:rFonts w:eastAsia="Calibri"/>
                <w:sz w:val="12"/>
              </w:rPr>
            </w:pPr>
          </w:p>
          <w:p w:rsidR="00495C86" w:rsidRPr="00DF00DA" w:rsidRDefault="00E8456B" w:rsidP="00E8456B">
            <w:pPr>
              <w:pStyle w:val="a3"/>
              <w:jc w:val="both"/>
              <w:rPr>
                <w:rFonts w:eastAsia="Calibri"/>
                <w:b/>
                <w:sz w:val="20"/>
              </w:rPr>
            </w:pPr>
            <w:r w:rsidRPr="00DF00DA">
              <w:rPr>
                <w:rFonts w:eastAsia="Calibri"/>
                <w:b/>
                <w:sz w:val="20"/>
              </w:rPr>
              <w:t>Рис. 20.</w:t>
            </w:r>
            <w:r w:rsidR="007711F9" w:rsidRPr="00DF00DA">
              <w:rPr>
                <w:rFonts w:eastAsia="Calibri"/>
                <w:b/>
                <w:sz w:val="20"/>
              </w:rPr>
              <w:t xml:space="preserve"> </w:t>
            </w:r>
            <w:r w:rsidR="007711F9" w:rsidRPr="00DF00DA">
              <w:rPr>
                <w:rFonts w:eastAsia="Calibri"/>
                <w:sz w:val="20"/>
              </w:rPr>
              <w:t>Добавление строк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495C86" w:rsidRPr="00DF00DA" w:rsidRDefault="00495C86" w:rsidP="00A5469F">
            <w:pPr>
              <w:pStyle w:val="a3"/>
              <w:jc w:val="both"/>
              <w:rPr>
                <w:rFonts w:eastAsia="Calibri"/>
              </w:rPr>
            </w:pPr>
          </w:p>
          <w:p w:rsidR="00495C86" w:rsidRPr="00DF00DA" w:rsidRDefault="00495C86" w:rsidP="00A5469F">
            <w:pPr>
              <w:pStyle w:val="a3"/>
              <w:rPr>
                <w:rFonts w:eastAsia="Calibri"/>
                <w:b/>
              </w:rPr>
            </w:pPr>
            <w:r w:rsidRPr="00DF00DA">
              <w:rPr>
                <w:rFonts w:eastAsia="Calibri"/>
                <w:b/>
                <w:noProof/>
              </w:rPr>
              <w:lastRenderedPageBreak/>
              <w:drawing>
                <wp:inline distT="0" distB="0" distL="0" distR="0" wp14:anchorId="26CAE7B9" wp14:editId="51287128">
                  <wp:extent cx="3069772" cy="1350983"/>
                  <wp:effectExtent l="19050" t="19050" r="16510" b="20955"/>
                  <wp:docPr id="25" name="Рисунок 25" descr="C:\Users\user\Desktop\Дегтярева Е. В\Инструкция\Потребность в кадрах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Дегтярева Е. В\Инструкция\Потребность в кадрах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06"/>
                          <a:stretch/>
                        </pic:blipFill>
                        <pic:spPr bwMode="auto">
                          <a:xfrm>
                            <a:off x="0" y="0"/>
                            <a:ext cx="3070883" cy="13514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11F9" w:rsidRPr="00DF00DA" w:rsidRDefault="007711F9" w:rsidP="00A5469F">
            <w:pPr>
              <w:pStyle w:val="a3"/>
              <w:rPr>
                <w:rFonts w:eastAsia="Calibri"/>
                <w:b/>
                <w:sz w:val="12"/>
              </w:rPr>
            </w:pPr>
          </w:p>
          <w:p w:rsidR="00495C86" w:rsidRPr="00DF00DA" w:rsidRDefault="00E8456B" w:rsidP="00E8456B">
            <w:pPr>
              <w:pStyle w:val="a3"/>
              <w:jc w:val="both"/>
              <w:rPr>
                <w:rFonts w:eastAsia="Calibri"/>
                <w:b/>
                <w:sz w:val="20"/>
              </w:rPr>
            </w:pPr>
            <w:r w:rsidRPr="00DF00DA">
              <w:rPr>
                <w:rFonts w:eastAsia="Calibri"/>
                <w:b/>
                <w:sz w:val="20"/>
              </w:rPr>
              <w:t>Рис. 21.</w:t>
            </w:r>
            <w:r w:rsidR="007711F9" w:rsidRPr="00DF00DA">
              <w:rPr>
                <w:rFonts w:eastAsia="Calibri"/>
                <w:b/>
                <w:sz w:val="20"/>
              </w:rPr>
              <w:t xml:space="preserve"> </w:t>
            </w:r>
            <w:r w:rsidR="007711F9" w:rsidRPr="00DF00DA">
              <w:rPr>
                <w:rFonts w:eastAsia="Calibri"/>
                <w:sz w:val="20"/>
              </w:rPr>
              <w:t>Строки для ввода данных</w:t>
            </w:r>
          </w:p>
        </w:tc>
      </w:tr>
    </w:tbl>
    <w:p w:rsidR="00495C86" w:rsidRPr="00DF00DA" w:rsidRDefault="00495C86" w:rsidP="00645B26">
      <w:pPr>
        <w:pStyle w:val="a3"/>
        <w:jc w:val="both"/>
        <w:rPr>
          <w:b/>
          <w:noProof/>
        </w:rPr>
      </w:pPr>
    </w:p>
    <w:p w:rsidR="00F13A08" w:rsidRPr="00DF00DA" w:rsidRDefault="005C44C1" w:rsidP="00266788">
      <w:pPr>
        <w:pStyle w:val="a3"/>
        <w:ind w:firstLine="709"/>
        <w:jc w:val="both"/>
        <w:rPr>
          <w:noProof/>
        </w:rPr>
      </w:pPr>
      <w:r w:rsidRPr="00DF00DA">
        <w:rPr>
          <w:b/>
          <w:noProof/>
        </w:rPr>
        <w:t>Графа 2. Наименование професси</w:t>
      </w:r>
      <w:r w:rsidR="000325E0" w:rsidRPr="00DF00DA">
        <w:rPr>
          <w:b/>
          <w:noProof/>
        </w:rPr>
        <w:t>и</w:t>
      </w:r>
      <w:r w:rsidRPr="00DF00DA">
        <w:rPr>
          <w:b/>
          <w:noProof/>
        </w:rPr>
        <w:t>, должности (ОКПДТР).</w:t>
      </w:r>
      <w:r w:rsidR="00266788" w:rsidRPr="00DF00DA">
        <w:rPr>
          <w:b/>
          <w:noProof/>
        </w:rPr>
        <w:t xml:space="preserve"> </w:t>
      </w:r>
      <w:r w:rsidR="00377F43" w:rsidRPr="00DF00DA">
        <w:rPr>
          <w:noProof/>
        </w:rPr>
        <w:t>Заполнение граф</w:t>
      </w:r>
      <w:r w:rsidR="000325E0" w:rsidRPr="00DF00DA">
        <w:rPr>
          <w:noProof/>
        </w:rPr>
        <w:t xml:space="preserve"> просиходит посредством справочника – классификатора</w:t>
      </w:r>
      <w:r w:rsidR="000325E0" w:rsidRPr="00DF00DA">
        <w:rPr>
          <w:b/>
          <w:noProof/>
        </w:rPr>
        <w:t xml:space="preserve"> </w:t>
      </w:r>
      <w:r w:rsidR="000325E0" w:rsidRPr="00DF00DA">
        <w:rPr>
          <w:noProof/>
        </w:rPr>
        <w:t>профессий рабочих, должностей служащих и тарифных разрядов (ОКПДТР)</w:t>
      </w:r>
      <w:r w:rsidR="004C0B28" w:rsidRPr="00DF00DA">
        <w:rPr>
          <w:noProof/>
        </w:rPr>
        <w:t>.</w:t>
      </w:r>
    </w:p>
    <w:p w:rsidR="00495C86" w:rsidRPr="00DF00DA" w:rsidRDefault="00495C86" w:rsidP="00266788">
      <w:pPr>
        <w:pStyle w:val="a3"/>
        <w:ind w:firstLine="709"/>
        <w:jc w:val="both"/>
        <w:rPr>
          <w:b/>
          <w:noProof/>
        </w:rPr>
      </w:pPr>
    </w:p>
    <w:p w:rsidR="00495C86" w:rsidRPr="00DF00DA" w:rsidRDefault="00495C86" w:rsidP="00AE6482">
      <w:pPr>
        <w:pStyle w:val="a3"/>
        <w:ind w:firstLine="709"/>
        <w:rPr>
          <w:noProof/>
        </w:rPr>
      </w:pPr>
      <w:r w:rsidRPr="00DF00DA">
        <w:rPr>
          <w:rFonts w:eastAsia="Calibri"/>
          <w:noProof/>
        </w:rPr>
        <w:drawing>
          <wp:inline distT="0" distB="0" distL="0" distR="0" wp14:anchorId="1789FA47" wp14:editId="23533B1B">
            <wp:extent cx="4198851" cy="973777"/>
            <wp:effectExtent l="19050" t="19050" r="11430" b="17145"/>
            <wp:docPr id="26" name="Рисунок 26" descr="C:\Users\user\Desktop\Дегтярева Е. В\Инструкция\ПотребностьВкадрах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Дегтярева Е. В\Инструкция\ПотребностьВкадрах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81" cy="9737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456B" w:rsidRPr="00DF00DA" w:rsidRDefault="00E8456B" w:rsidP="00DF3245">
      <w:pPr>
        <w:pStyle w:val="a3"/>
        <w:ind w:firstLine="709"/>
        <w:jc w:val="both"/>
        <w:rPr>
          <w:noProof/>
          <w:sz w:val="12"/>
        </w:rPr>
      </w:pPr>
    </w:p>
    <w:p w:rsidR="00A545E9" w:rsidRPr="00DF00DA" w:rsidRDefault="00E8456B" w:rsidP="00DF3245">
      <w:pPr>
        <w:pStyle w:val="a3"/>
        <w:ind w:firstLine="709"/>
        <w:jc w:val="both"/>
        <w:rPr>
          <w:b/>
          <w:noProof/>
          <w:sz w:val="20"/>
        </w:rPr>
      </w:pPr>
      <w:r w:rsidRPr="00DF00DA">
        <w:rPr>
          <w:b/>
          <w:noProof/>
          <w:sz w:val="20"/>
        </w:rPr>
        <w:t>Рис. 22.</w:t>
      </w:r>
      <w:r w:rsidR="007711F9" w:rsidRPr="00DF00DA">
        <w:rPr>
          <w:b/>
          <w:noProof/>
          <w:sz w:val="20"/>
        </w:rPr>
        <w:t xml:space="preserve"> </w:t>
      </w:r>
      <w:r w:rsidR="007711F9" w:rsidRPr="00DF00DA">
        <w:rPr>
          <w:noProof/>
          <w:sz w:val="20"/>
        </w:rPr>
        <w:t>Заполнение ячеек</w:t>
      </w:r>
    </w:p>
    <w:p w:rsidR="00E8456B" w:rsidRPr="00DF00DA" w:rsidRDefault="00E8456B" w:rsidP="00DF3245">
      <w:pPr>
        <w:pStyle w:val="a3"/>
        <w:ind w:firstLine="709"/>
        <w:jc w:val="both"/>
        <w:rPr>
          <w:b/>
          <w:noProof/>
          <w:sz w:val="12"/>
        </w:rPr>
      </w:pPr>
    </w:p>
    <w:p w:rsidR="00A545E9" w:rsidRPr="00DF00DA" w:rsidRDefault="00A545E9" w:rsidP="00E8456B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>Обратите внимание, что можно выбирать количество записей, к</w:t>
      </w:r>
      <w:r w:rsidR="007954CE" w:rsidRPr="00DF00DA">
        <w:rPr>
          <w:noProof/>
        </w:rPr>
        <w:t>о</w:t>
      </w:r>
      <w:r w:rsidRPr="00DF00DA">
        <w:rPr>
          <w:noProof/>
        </w:rPr>
        <w:t>торое будет отображаться на странице. По умолчанию отображается только 20 записей.</w:t>
      </w:r>
    </w:p>
    <w:p w:rsidR="00E8456B" w:rsidRPr="00DF00DA" w:rsidRDefault="00E8456B" w:rsidP="00E8456B">
      <w:pPr>
        <w:pStyle w:val="a3"/>
        <w:ind w:firstLine="709"/>
        <w:jc w:val="both"/>
        <w:rPr>
          <w:noProof/>
        </w:rPr>
      </w:pPr>
    </w:p>
    <w:p w:rsidR="00A545E9" w:rsidRPr="00DF00DA" w:rsidRDefault="00A545E9" w:rsidP="00AE6482">
      <w:pPr>
        <w:pStyle w:val="a3"/>
        <w:ind w:firstLine="709"/>
        <w:rPr>
          <w:noProof/>
        </w:rPr>
      </w:pPr>
      <w:r w:rsidRPr="00DF00DA">
        <w:rPr>
          <w:rFonts w:eastAsia="Calibri"/>
          <w:noProof/>
        </w:rPr>
        <w:drawing>
          <wp:inline distT="0" distB="0" distL="0" distR="0" wp14:anchorId="4B0F2EF5" wp14:editId="20895708">
            <wp:extent cx="5985218" cy="1674421"/>
            <wp:effectExtent l="19050" t="19050" r="15875" b="21590"/>
            <wp:docPr id="18" name="Рисунок 18" descr="C:\Users\user\Desktop\Дегтярева Е. В\Инструкция\ПотребностьВкадрах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esktop\Дегтярева Е. В\Инструкция\ПотребностьВкадрах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56"/>
                    <a:stretch/>
                  </pic:blipFill>
                  <pic:spPr bwMode="auto">
                    <a:xfrm>
                      <a:off x="0" y="0"/>
                      <a:ext cx="5986650" cy="16748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56B" w:rsidRPr="00DF00DA" w:rsidRDefault="00E8456B" w:rsidP="00DF3245">
      <w:pPr>
        <w:pStyle w:val="a3"/>
        <w:ind w:firstLine="709"/>
        <w:jc w:val="both"/>
        <w:rPr>
          <w:noProof/>
          <w:sz w:val="12"/>
        </w:rPr>
      </w:pPr>
    </w:p>
    <w:p w:rsidR="00A545E9" w:rsidRPr="00DF00DA" w:rsidRDefault="00E8456B" w:rsidP="00DF3245">
      <w:pPr>
        <w:pStyle w:val="a3"/>
        <w:ind w:firstLine="709"/>
        <w:jc w:val="both"/>
        <w:rPr>
          <w:b/>
          <w:noProof/>
          <w:sz w:val="20"/>
        </w:rPr>
      </w:pPr>
      <w:r w:rsidRPr="00DF00DA">
        <w:rPr>
          <w:b/>
          <w:noProof/>
          <w:sz w:val="20"/>
        </w:rPr>
        <w:t>Рис. 23.</w:t>
      </w:r>
      <w:r w:rsidR="007711F9" w:rsidRPr="00DF00DA">
        <w:rPr>
          <w:b/>
          <w:noProof/>
          <w:sz w:val="20"/>
        </w:rPr>
        <w:t xml:space="preserve"> </w:t>
      </w:r>
      <w:r w:rsidR="007711F9" w:rsidRPr="00DF00DA">
        <w:rPr>
          <w:noProof/>
          <w:sz w:val="20"/>
        </w:rPr>
        <w:t>Навигация по «Справочнику»</w:t>
      </w:r>
    </w:p>
    <w:p w:rsidR="00E8456B" w:rsidRPr="00DF00DA" w:rsidRDefault="00E8456B" w:rsidP="00DF3245">
      <w:pPr>
        <w:pStyle w:val="a3"/>
        <w:ind w:firstLine="709"/>
        <w:jc w:val="both"/>
        <w:rPr>
          <w:b/>
          <w:noProof/>
        </w:rPr>
      </w:pPr>
    </w:p>
    <w:p w:rsidR="00F13A08" w:rsidRPr="00DF00DA" w:rsidRDefault="004C0B28" w:rsidP="00DF3245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>Поиск необходимой професси</w:t>
      </w:r>
      <w:r w:rsidR="0094586F" w:rsidRPr="00DF00DA">
        <w:rPr>
          <w:noProof/>
        </w:rPr>
        <w:t>и</w:t>
      </w:r>
      <w:r w:rsidR="00A545E9" w:rsidRPr="00DF00DA">
        <w:rPr>
          <w:noProof/>
        </w:rPr>
        <w:t xml:space="preserve"> может осуществляться</w:t>
      </w:r>
      <w:r w:rsidRPr="00DF00DA">
        <w:rPr>
          <w:noProof/>
        </w:rPr>
        <w:t xml:space="preserve"> по коду или наименованию профессии.</w:t>
      </w:r>
      <w:r w:rsidR="00E31E94" w:rsidRPr="00DF00DA">
        <w:rPr>
          <w:noProof/>
        </w:rPr>
        <w:t xml:space="preserve">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495C86" w:rsidRPr="00DF00DA" w:rsidTr="00A5469F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495C86" w:rsidRPr="00DF00DA" w:rsidRDefault="00495C86" w:rsidP="00A5469F">
            <w:pPr>
              <w:pStyle w:val="a3"/>
              <w:rPr>
                <w:rFonts w:eastAsia="Calibri"/>
                <w:lang w:eastAsia="en-US"/>
              </w:rPr>
            </w:pPr>
          </w:p>
          <w:p w:rsidR="00E8456B" w:rsidRPr="00DF00DA" w:rsidRDefault="00495C86" w:rsidP="00495C86">
            <w:pPr>
              <w:pStyle w:val="a3"/>
              <w:rPr>
                <w:rFonts w:eastAsia="Calibri"/>
                <w:lang w:eastAsia="en-US"/>
              </w:rPr>
            </w:pPr>
            <w:r w:rsidRPr="00DF00DA">
              <w:rPr>
                <w:rFonts w:eastAsia="Calibri"/>
                <w:noProof/>
              </w:rPr>
              <w:drawing>
                <wp:inline distT="0" distB="0" distL="0" distR="0" wp14:anchorId="4FDC8235" wp14:editId="597BFCD9">
                  <wp:extent cx="3128210" cy="653143"/>
                  <wp:effectExtent l="19050" t="19050" r="15240" b="13970"/>
                  <wp:docPr id="1" name="Рисунок 1" descr="C:\Users\user\Desktop\Дегтярева Е. В\Инструкция\ПотребностьВкадрах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Дегтярева Е. В\Инструкция\ПотребностьВкадрах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406" b="82297"/>
                          <a:stretch/>
                        </pic:blipFill>
                        <pic:spPr bwMode="auto">
                          <a:xfrm>
                            <a:off x="0" y="0"/>
                            <a:ext cx="3128210" cy="65314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5C86" w:rsidRPr="00DF00DA" w:rsidRDefault="00E8456B" w:rsidP="002375CB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DF00DA">
              <w:rPr>
                <w:rFonts w:ascii="Times New Roman" w:hAnsi="Times New Roman" w:cs="Times New Roman"/>
                <w:b/>
                <w:sz w:val="20"/>
              </w:rPr>
              <w:t>Рис. 24</w:t>
            </w:r>
            <w:r w:rsidR="002375CB" w:rsidRPr="00DF00DA">
              <w:rPr>
                <w:rFonts w:ascii="Times New Roman" w:hAnsi="Times New Roman" w:cs="Times New Roman"/>
                <w:b/>
                <w:sz w:val="20"/>
              </w:rPr>
              <w:t>.</w:t>
            </w:r>
            <w:r w:rsidR="007711F9" w:rsidRPr="00DF00DA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="007711F9" w:rsidRPr="00DF00DA">
              <w:rPr>
                <w:rFonts w:ascii="Times New Roman" w:hAnsi="Times New Roman" w:cs="Times New Roman"/>
                <w:sz w:val="20"/>
              </w:rPr>
              <w:t>Поиск по коду профессии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495C86" w:rsidRPr="00DF00DA" w:rsidRDefault="00495C86" w:rsidP="00A5469F">
            <w:pPr>
              <w:pStyle w:val="a3"/>
              <w:rPr>
                <w:rFonts w:eastAsia="Calibri"/>
                <w:lang w:eastAsia="en-US"/>
              </w:rPr>
            </w:pPr>
          </w:p>
          <w:p w:rsidR="00495C86" w:rsidRPr="00DF00DA" w:rsidRDefault="00495C86" w:rsidP="00A5469F">
            <w:pPr>
              <w:pStyle w:val="a3"/>
              <w:rPr>
                <w:rFonts w:eastAsia="Calibri"/>
                <w:lang w:eastAsia="en-US"/>
              </w:rPr>
            </w:pPr>
            <w:r w:rsidRPr="00DF00DA">
              <w:rPr>
                <w:rFonts w:eastAsia="Calibri"/>
                <w:noProof/>
              </w:rPr>
              <w:drawing>
                <wp:inline distT="0" distB="0" distL="0" distR="0" wp14:anchorId="04A0099F" wp14:editId="0A9DC4C0">
                  <wp:extent cx="2950164" cy="659080"/>
                  <wp:effectExtent l="19050" t="19050" r="22225" b="27305"/>
                  <wp:docPr id="30" name="Рисунок 30" descr="C:\Users\user\Desktop\Дегтярева Е. В\Инструкция\ПотребностьВкадрах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Дегтярева Е. В\Инструкция\ПотребностьВкадрах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803" b="81216"/>
                          <a:stretch/>
                        </pic:blipFill>
                        <pic:spPr bwMode="auto">
                          <a:xfrm>
                            <a:off x="0" y="0"/>
                            <a:ext cx="2950164" cy="659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5C86" w:rsidRPr="00DF00DA" w:rsidRDefault="00E8456B" w:rsidP="007711F9">
            <w:pPr>
              <w:pStyle w:val="a3"/>
              <w:jc w:val="both"/>
              <w:rPr>
                <w:rFonts w:eastAsia="Calibri"/>
                <w:b/>
                <w:sz w:val="20"/>
                <w:lang w:eastAsia="en-US"/>
              </w:rPr>
            </w:pPr>
            <w:r w:rsidRPr="00DF00DA">
              <w:rPr>
                <w:rFonts w:eastAsia="Calibri"/>
                <w:b/>
                <w:sz w:val="20"/>
                <w:lang w:eastAsia="en-US"/>
              </w:rPr>
              <w:t>Рис. 25.</w:t>
            </w:r>
            <w:r w:rsidR="007711F9" w:rsidRPr="00DF00DA">
              <w:rPr>
                <w:rFonts w:eastAsia="Calibri"/>
                <w:b/>
                <w:sz w:val="20"/>
                <w:lang w:eastAsia="en-US"/>
              </w:rPr>
              <w:t xml:space="preserve"> </w:t>
            </w:r>
            <w:r w:rsidR="007711F9" w:rsidRPr="00DF00DA">
              <w:rPr>
                <w:rFonts w:eastAsia="Calibri"/>
                <w:sz w:val="20"/>
                <w:lang w:eastAsia="en-US"/>
              </w:rPr>
              <w:t>Выбор фильтра для поиска профессии</w:t>
            </w:r>
          </w:p>
        </w:tc>
      </w:tr>
    </w:tbl>
    <w:p w:rsidR="00D11427" w:rsidRPr="00DF00DA" w:rsidRDefault="00D11427" w:rsidP="0004263F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>При поиске професси</w:t>
      </w:r>
      <w:r w:rsidR="00B2176C" w:rsidRPr="00DF00DA">
        <w:rPr>
          <w:noProof/>
        </w:rPr>
        <w:t>и</w:t>
      </w:r>
      <w:r w:rsidRPr="00DF00DA">
        <w:rPr>
          <w:noProof/>
        </w:rPr>
        <w:t xml:space="preserve"> по наименовании следует написать наименование профессии и нажать кнопку поиска. </w:t>
      </w:r>
    </w:p>
    <w:p w:rsidR="00D11427" w:rsidRPr="00DF00DA" w:rsidRDefault="00D11427" w:rsidP="00AE6482">
      <w:pPr>
        <w:pStyle w:val="a3"/>
        <w:ind w:firstLine="709"/>
        <w:rPr>
          <w:noProof/>
        </w:rPr>
      </w:pPr>
      <w:r w:rsidRPr="00DF00DA">
        <w:rPr>
          <w:rFonts w:eastAsia="Calibri"/>
          <w:noProof/>
        </w:rPr>
        <w:drawing>
          <wp:inline distT="0" distB="0" distL="0" distR="0" wp14:anchorId="61919EC3" wp14:editId="2A8494B4">
            <wp:extent cx="4393870" cy="476497"/>
            <wp:effectExtent l="19050" t="19050" r="26035" b="19050"/>
            <wp:docPr id="14" name="Рисунок 14" descr="C:\Users\user\Desktop\Дегтярева Е. В\Инструкция\ПотребностьВкадрах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Дегтярева Е. В\Инструкция\ПотребностьВкадрах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84" cy="4766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375CB" w:rsidRPr="00DF00DA" w:rsidRDefault="002375CB" w:rsidP="0004263F">
      <w:pPr>
        <w:pStyle w:val="a3"/>
        <w:ind w:firstLine="709"/>
        <w:jc w:val="both"/>
        <w:rPr>
          <w:noProof/>
          <w:sz w:val="12"/>
        </w:rPr>
      </w:pPr>
    </w:p>
    <w:p w:rsidR="00D11427" w:rsidRPr="00DF00DA" w:rsidRDefault="00E8456B" w:rsidP="0004263F">
      <w:pPr>
        <w:pStyle w:val="a3"/>
        <w:ind w:firstLine="709"/>
        <w:jc w:val="both"/>
        <w:rPr>
          <w:noProof/>
        </w:rPr>
      </w:pPr>
      <w:r w:rsidRPr="00DF00DA">
        <w:rPr>
          <w:b/>
          <w:noProof/>
          <w:sz w:val="20"/>
        </w:rPr>
        <w:t>Рис. 26.</w:t>
      </w:r>
      <w:r w:rsidR="007711F9" w:rsidRPr="00DF00DA">
        <w:rPr>
          <w:b/>
          <w:noProof/>
          <w:sz w:val="20"/>
        </w:rPr>
        <w:t xml:space="preserve"> </w:t>
      </w:r>
      <w:r w:rsidR="007711F9" w:rsidRPr="00DF00DA">
        <w:rPr>
          <w:noProof/>
          <w:sz w:val="20"/>
        </w:rPr>
        <w:t>Поиск по наименованию профессии</w:t>
      </w:r>
    </w:p>
    <w:p w:rsidR="00E8456B" w:rsidRPr="00DF00DA" w:rsidRDefault="00E8456B" w:rsidP="0004263F">
      <w:pPr>
        <w:pStyle w:val="a3"/>
        <w:ind w:firstLine="709"/>
        <w:jc w:val="both"/>
        <w:rPr>
          <w:noProof/>
        </w:rPr>
      </w:pPr>
    </w:p>
    <w:p w:rsidR="00D11427" w:rsidRPr="00DF00DA" w:rsidRDefault="00D11427" w:rsidP="00D11427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>После выбора соответствующей профессии необходимо нажать кнопку «Выбрать».</w:t>
      </w:r>
    </w:p>
    <w:p w:rsidR="00D11427" w:rsidRPr="00DF00DA" w:rsidRDefault="00D11427" w:rsidP="00AE6482">
      <w:pPr>
        <w:pStyle w:val="a3"/>
        <w:ind w:firstLine="709"/>
        <w:rPr>
          <w:noProof/>
        </w:rPr>
      </w:pPr>
      <w:r w:rsidRPr="00DF00DA">
        <w:rPr>
          <w:rFonts w:eastAsia="Calibri"/>
          <w:noProof/>
        </w:rPr>
        <w:lastRenderedPageBreak/>
        <w:drawing>
          <wp:inline distT="0" distB="0" distL="0" distR="0" wp14:anchorId="3B498C84" wp14:editId="0FA0769A">
            <wp:extent cx="4411683" cy="3094738"/>
            <wp:effectExtent l="19050" t="19050" r="27305" b="10795"/>
            <wp:docPr id="16" name="Рисунок 16" descr="C:\Users\user\Desktop\Дегтярева Е. В\Инструкция\ПотребностьВкадрах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Desktop\Дегтярева Е. В\Инструкция\ПотребностьВкадрах1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61" cy="309654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375CB" w:rsidRPr="00DF00DA" w:rsidRDefault="002375CB" w:rsidP="0004263F">
      <w:pPr>
        <w:pStyle w:val="a3"/>
        <w:ind w:firstLine="709"/>
        <w:jc w:val="both"/>
        <w:rPr>
          <w:noProof/>
          <w:sz w:val="12"/>
        </w:rPr>
      </w:pPr>
    </w:p>
    <w:p w:rsidR="0051598B" w:rsidRPr="00DF00DA" w:rsidRDefault="00E8456B" w:rsidP="0004263F">
      <w:pPr>
        <w:pStyle w:val="a3"/>
        <w:ind w:firstLine="709"/>
        <w:jc w:val="both"/>
        <w:rPr>
          <w:b/>
          <w:noProof/>
          <w:sz w:val="20"/>
        </w:rPr>
      </w:pPr>
      <w:r w:rsidRPr="00DF00DA">
        <w:rPr>
          <w:b/>
          <w:noProof/>
          <w:sz w:val="20"/>
        </w:rPr>
        <w:t>Рис. 27.</w:t>
      </w:r>
      <w:r w:rsidR="007711F9" w:rsidRPr="00DF00DA">
        <w:rPr>
          <w:b/>
          <w:noProof/>
          <w:sz w:val="20"/>
        </w:rPr>
        <w:t xml:space="preserve"> </w:t>
      </w:r>
      <w:r w:rsidR="007711F9" w:rsidRPr="00DF00DA">
        <w:rPr>
          <w:noProof/>
          <w:sz w:val="20"/>
        </w:rPr>
        <w:t>Выбор данных из «Справочника»</w:t>
      </w:r>
    </w:p>
    <w:p w:rsidR="00E8456B" w:rsidRPr="00DF00DA" w:rsidRDefault="00E8456B" w:rsidP="0004263F">
      <w:pPr>
        <w:pStyle w:val="a3"/>
        <w:ind w:firstLine="709"/>
        <w:jc w:val="both"/>
        <w:rPr>
          <w:noProof/>
        </w:rPr>
      </w:pPr>
    </w:p>
    <w:p w:rsidR="0004263F" w:rsidRPr="00DF00DA" w:rsidRDefault="0004263F" w:rsidP="0004263F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>Каждую профессию, должность следует указывать в отдельной строке</w:t>
      </w:r>
      <w:r w:rsidR="00B2176C" w:rsidRPr="00DF00DA">
        <w:rPr>
          <w:noProof/>
        </w:rPr>
        <w:t xml:space="preserve"> формы</w:t>
      </w:r>
      <w:r w:rsidRPr="00DF00DA">
        <w:rPr>
          <w:noProof/>
        </w:rPr>
        <w:t>.</w:t>
      </w:r>
    </w:p>
    <w:p w:rsidR="0004263F" w:rsidRPr="00DF00DA" w:rsidRDefault="00DF3245" w:rsidP="00860C6B">
      <w:pPr>
        <w:pStyle w:val="a3"/>
        <w:ind w:firstLine="709"/>
        <w:jc w:val="both"/>
        <w:rPr>
          <w:noProof/>
        </w:rPr>
      </w:pPr>
      <w:r w:rsidRPr="00DF00DA">
        <w:rPr>
          <w:b/>
          <w:noProof/>
        </w:rPr>
        <w:t>Графа 3. Наименование организации</w:t>
      </w:r>
      <w:r w:rsidRPr="00DF00DA">
        <w:rPr>
          <w:noProof/>
        </w:rPr>
        <w:t xml:space="preserve"> заполняется автоматически.</w:t>
      </w:r>
    </w:p>
    <w:p w:rsidR="00860C6B" w:rsidRPr="00DF00DA" w:rsidRDefault="00860C6B" w:rsidP="00860C6B">
      <w:pPr>
        <w:pStyle w:val="a3"/>
        <w:ind w:firstLine="709"/>
        <w:jc w:val="both"/>
        <w:rPr>
          <w:noProof/>
        </w:rPr>
      </w:pPr>
      <w:r w:rsidRPr="00DF00DA">
        <w:rPr>
          <w:b/>
          <w:noProof/>
        </w:rPr>
        <w:t>Графа 4. Вид деятельности организации (ОКВЭД 2)</w:t>
      </w:r>
      <w:r w:rsidRPr="00DF00DA">
        <w:rPr>
          <w:noProof/>
        </w:rPr>
        <w:t xml:space="preserve"> заполняется посредством </w:t>
      </w:r>
      <w:r w:rsidR="00B2176C" w:rsidRPr="00DF00DA">
        <w:rPr>
          <w:noProof/>
        </w:rPr>
        <w:t xml:space="preserve">выбора из </w:t>
      </w:r>
      <w:r w:rsidRPr="00DF00DA">
        <w:rPr>
          <w:noProof/>
        </w:rPr>
        <w:t xml:space="preserve">справочника. ОКВЭДы в сфере культуры представлены в </w:t>
      </w:r>
      <w:r w:rsidRPr="00DF00DA">
        <w:rPr>
          <w:b/>
          <w:noProof/>
        </w:rPr>
        <w:t xml:space="preserve">разделе </w:t>
      </w:r>
      <w:r w:rsidRPr="00DF00DA">
        <w:rPr>
          <w:b/>
          <w:noProof/>
          <w:lang w:val="en-US"/>
        </w:rPr>
        <w:t>R</w:t>
      </w:r>
      <w:r w:rsidRPr="00DF00DA">
        <w:rPr>
          <w:b/>
          <w:noProof/>
        </w:rPr>
        <w:t>.</w:t>
      </w:r>
      <w:r w:rsidR="0056544D" w:rsidRPr="00DF00DA">
        <w:rPr>
          <w:b/>
          <w:noProof/>
        </w:rPr>
        <w:t xml:space="preserve"> </w:t>
      </w:r>
    </w:p>
    <w:p w:rsidR="0051598B" w:rsidRPr="00DF00DA" w:rsidRDefault="0051598B" w:rsidP="00AE6482">
      <w:pPr>
        <w:pStyle w:val="a3"/>
        <w:ind w:firstLine="709"/>
        <w:rPr>
          <w:noProof/>
        </w:rPr>
      </w:pPr>
      <w:r w:rsidRPr="00DF00DA">
        <w:rPr>
          <w:rFonts w:eastAsia="Calibri"/>
          <w:noProof/>
        </w:rPr>
        <w:drawing>
          <wp:inline distT="0" distB="0" distL="0" distR="0" wp14:anchorId="19F2B2D6" wp14:editId="0EC37AC3">
            <wp:extent cx="4203865" cy="1199527"/>
            <wp:effectExtent l="19050" t="19050" r="25400" b="19685"/>
            <wp:docPr id="19" name="Рисунок 19" descr="C:\Users\user\Desktop\Дегтярева Е. В\Инструкция\ПотребностьВкадрах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Desktop\Дегтярева Е. В\Инструкция\ПотребностьВкадрах1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994" cy="12009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75CB" w:rsidRPr="00DF00DA" w:rsidRDefault="002375CB" w:rsidP="00860C6B">
      <w:pPr>
        <w:pStyle w:val="a3"/>
        <w:ind w:firstLine="709"/>
        <w:jc w:val="both"/>
        <w:rPr>
          <w:noProof/>
          <w:sz w:val="12"/>
        </w:rPr>
      </w:pPr>
    </w:p>
    <w:p w:rsidR="00E8456B" w:rsidRPr="00DF00DA" w:rsidRDefault="00E8456B" w:rsidP="00860C6B">
      <w:pPr>
        <w:pStyle w:val="a3"/>
        <w:ind w:firstLine="709"/>
        <w:jc w:val="both"/>
        <w:rPr>
          <w:noProof/>
          <w:sz w:val="20"/>
        </w:rPr>
      </w:pPr>
      <w:r w:rsidRPr="00DF00DA">
        <w:rPr>
          <w:b/>
          <w:noProof/>
          <w:sz w:val="20"/>
        </w:rPr>
        <w:t>Рис. 28.</w:t>
      </w:r>
      <w:r w:rsidR="007711F9" w:rsidRPr="00DF00DA">
        <w:rPr>
          <w:b/>
          <w:noProof/>
          <w:sz w:val="20"/>
        </w:rPr>
        <w:t xml:space="preserve"> </w:t>
      </w:r>
      <w:r w:rsidR="007711F9" w:rsidRPr="00DF00DA">
        <w:rPr>
          <w:noProof/>
          <w:sz w:val="20"/>
        </w:rPr>
        <w:t>Заполнение ячеек</w:t>
      </w:r>
    </w:p>
    <w:p w:rsidR="00E8456B" w:rsidRPr="00DF00DA" w:rsidRDefault="00E8456B" w:rsidP="00860C6B">
      <w:pPr>
        <w:pStyle w:val="a3"/>
        <w:ind w:firstLine="709"/>
        <w:jc w:val="both"/>
        <w:rPr>
          <w:noProof/>
        </w:rPr>
      </w:pPr>
    </w:p>
    <w:p w:rsidR="0051598B" w:rsidRPr="00DF00DA" w:rsidRDefault="0051598B" w:rsidP="00774F50">
      <w:pPr>
        <w:pStyle w:val="a3"/>
        <w:ind w:firstLine="709"/>
        <w:jc w:val="both"/>
        <w:rPr>
          <w:b/>
          <w:noProof/>
        </w:rPr>
      </w:pPr>
      <w:r w:rsidRPr="00DF00DA">
        <w:rPr>
          <w:noProof/>
        </w:rPr>
        <w:t>После выбора соответствующего ОКВЭДа необходимо нажать кнопку «Выбрать».</w:t>
      </w:r>
    </w:p>
    <w:p w:rsidR="0051598B" w:rsidRPr="00DF00DA" w:rsidRDefault="0051598B" w:rsidP="00774F50">
      <w:pPr>
        <w:pStyle w:val="a3"/>
        <w:ind w:firstLine="709"/>
        <w:jc w:val="both"/>
        <w:rPr>
          <w:b/>
          <w:noProof/>
        </w:rPr>
      </w:pPr>
    </w:p>
    <w:p w:rsidR="0051598B" w:rsidRPr="00DF00DA" w:rsidRDefault="0051598B" w:rsidP="00AE6482">
      <w:pPr>
        <w:pStyle w:val="a3"/>
        <w:ind w:firstLine="709"/>
        <w:rPr>
          <w:b/>
          <w:noProof/>
        </w:rPr>
      </w:pPr>
      <w:r w:rsidRPr="00DF00DA">
        <w:rPr>
          <w:rFonts w:eastAsia="Calibri"/>
          <w:noProof/>
        </w:rPr>
        <w:drawing>
          <wp:inline distT="0" distB="0" distL="0" distR="0" wp14:anchorId="7C493519" wp14:editId="1F86EB02">
            <wp:extent cx="4142629" cy="2918313"/>
            <wp:effectExtent l="19050" t="19050" r="10795" b="15875"/>
            <wp:docPr id="291" name="Рисунок 291" descr="C:\Users\user\Desktop\Дегтярева Е. В\Инструкция\ПотребностьВкадрах1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Дегтярева Е. В\Инструкция\ПотребностьВкадрах13_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57" cy="2916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75CB" w:rsidRPr="00DF00DA" w:rsidRDefault="002375CB" w:rsidP="00774F50">
      <w:pPr>
        <w:pStyle w:val="a3"/>
        <w:ind w:firstLine="709"/>
        <w:jc w:val="both"/>
        <w:rPr>
          <w:b/>
          <w:noProof/>
          <w:sz w:val="12"/>
        </w:rPr>
      </w:pPr>
    </w:p>
    <w:p w:rsidR="0051598B" w:rsidRPr="00DF00DA" w:rsidRDefault="00E8456B" w:rsidP="00774F50">
      <w:pPr>
        <w:pStyle w:val="a3"/>
        <w:ind w:firstLine="709"/>
        <w:jc w:val="both"/>
        <w:rPr>
          <w:noProof/>
          <w:sz w:val="20"/>
        </w:rPr>
      </w:pPr>
      <w:r w:rsidRPr="00DF00DA">
        <w:rPr>
          <w:b/>
          <w:noProof/>
          <w:sz w:val="20"/>
        </w:rPr>
        <w:t xml:space="preserve">Рис. 29. </w:t>
      </w:r>
      <w:r w:rsidR="007711F9" w:rsidRPr="00DF00DA">
        <w:rPr>
          <w:noProof/>
          <w:sz w:val="20"/>
        </w:rPr>
        <w:t>Выбор данных из «Справочника»</w:t>
      </w:r>
    </w:p>
    <w:p w:rsidR="00E8456B" w:rsidRPr="00DF00DA" w:rsidRDefault="00E8456B" w:rsidP="00774F50">
      <w:pPr>
        <w:pStyle w:val="a3"/>
        <w:ind w:firstLine="709"/>
        <w:jc w:val="both"/>
        <w:rPr>
          <w:b/>
          <w:noProof/>
        </w:rPr>
      </w:pPr>
    </w:p>
    <w:p w:rsidR="0056544D" w:rsidRPr="00DF00DA" w:rsidRDefault="0056544D" w:rsidP="00774F50">
      <w:pPr>
        <w:pStyle w:val="a3"/>
        <w:ind w:firstLine="709"/>
        <w:jc w:val="both"/>
        <w:rPr>
          <w:noProof/>
        </w:rPr>
      </w:pPr>
      <w:r w:rsidRPr="00DF00DA">
        <w:rPr>
          <w:b/>
          <w:noProof/>
        </w:rPr>
        <w:t xml:space="preserve">Графа 5. </w:t>
      </w:r>
      <w:r w:rsidR="00CD6C17" w:rsidRPr="00DF00DA">
        <w:rPr>
          <w:b/>
          <w:noProof/>
        </w:rPr>
        <w:t xml:space="preserve">Муниципальное образование, где необходимы специалисты </w:t>
      </w:r>
      <w:r w:rsidR="00CD6C17" w:rsidRPr="00DF00DA">
        <w:rPr>
          <w:noProof/>
        </w:rPr>
        <w:t>заполняется посредством справочника.</w:t>
      </w:r>
      <w:r w:rsidR="00D26FA0" w:rsidRPr="00DF00DA">
        <w:rPr>
          <w:noProof/>
        </w:rPr>
        <w:t xml:space="preserve"> Полный список муниципальных образований раскрывается посредством кнопки  «Записей»</w:t>
      </w:r>
      <w:r w:rsidR="00CA3A59" w:rsidRPr="00DF00DA">
        <w:rPr>
          <w:noProof/>
        </w:rPr>
        <w:t>.</w:t>
      </w:r>
      <w:r w:rsidR="00774F50" w:rsidRPr="00DF00DA">
        <w:rPr>
          <w:noProof/>
        </w:rPr>
        <w:t xml:space="preserve"> После выбора необходимо нажать кнопку «Выбрать».</w:t>
      </w:r>
      <w:r w:rsidR="004E3832" w:rsidRPr="00DF00DA">
        <w:rPr>
          <w:noProof/>
        </w:rPr>
        <w:t xml:space="preserve"> </w:t>
      </w:r>
    </w:p>
    <w:p w:rsidR="004E3832" w:rsidRPr="00DF00DA" w:rsidRDefault="004E3832" w:rsidP="00774F50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 xml:space="preserve"> </w:t>
      </w:r>
    </w:p>
    <w:p w:rsidR="00D62CEC" w:rsidRPr="00DF00DA" w:rsidRDefault="00D62CEC" w:rsidP="00AE6482">
      <w:pPr>
        <w:pStyle w:val="a3"/>
        <w:ind w:firstLine="709"/>
        <w:rPr>
          <w:noProof/>
        </w:rPr>
      </w:pPr>
      <w:r w:rsidRPr="00DF00DA">
        <w:rPr>
          <w:rFonts w:eastAsia="Calibri"/>
          <w:noProof/>
        </w:rPr>
        <w:drawing>
          <wp:inline distT="0" distB="0" distL="0" distR="0" wp14:anchorId="15F266FF" wp14:editId="0F66121E">
            <wp:extent cx="4865212" cy="3420094"/>
            <wp:effectExtent l="19050" t="19050" r="12065" b="28575"/>
            <wp:docPr id="21" name="Рисунок 21" descr="C:\Users\user\Desktop\Дегтярева Е. В\Инструкция\ПотребностьВкадрах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Дегтярева Е. В\Инструкция\ПотребностьВкадрах1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76" cy="34209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75CB" w:rsidRPr="00DF00DA" w:rsidRDefault="002375CB" w:rsidP="00774F50">
      <w:pPr>
        <w:pStyle w:val="a3"/>
        <w:ind w:firstLine="709"/>
        <w:jc w:val="both"/>
        <w:rPr>
          <w:noProof/>
          <w:sz w:val="12"/>
        </w:rPr>
      </w:pPr>
    </w:p>
    <w:p w:rsidR="00B2176C" w:rsidRPr="00DF00DA" w:rsidRDefault="00E8456B" w:rsidP="00D63E14">
      <w:pPr>
        <w:pStyle w:val="a3"/>
        <w:ind w:firstLine="709"/>
        <w:jc w:val="both"/>
        <w:rPr>
          <w:b/>
          <w:noProof/>
        </w:rPr>
      </w:pPr>
      <w:r w:rsidRPr="00DF00DA">
        <w:rPr>
          <w:b/>
          <w:noProof/>
          <w:sz w:val="20"/>
        </w:rPr>
        <w:t>Рис. 30.</w:t>
      </w:r>
      <w:r w:rsidR="007711F9" w:rsidRPr="00DF00DA">
        <w:rPr>
          <w:b/>
          <w:noProof/>
          <w:sz w:val="20"/>
        </w:rPr>
        <w:t xml:space="preserve"> </w:t>
      </w:r>
      <w:r w:rsidR="007711F9" w:rsidRPr="00DF00DA">
        <w:rPr>
          <w:noProof/>
          <w:sz w:val="20"/>
        </w:rPr>
        <w:t>Выбор данных из «Справочника»</w:t>
      </w:r>
    </w:p>
    <w:p w:rsidR="00E8456B" w:rsidRPr="00DF00DA" w:rsidRDefault="00E8456B" w:rsidP="00D63E14">
      <w:pPr>
        <w:pStyle w:val="a3"/>
        <w:ind w:firstLine="709"/>
        <w:jc w:val="both"/>
        <w:rPr>
          <w:b/>
          <w:noProof/>
        </w:rPr>
      </w:pPr>
    </w:p>
    <w:p w:rsidR="00CA3A59" w:rsidRPr="00DF00DA" w:rsidRDefault="00CA3A59" w:rsidP="00D63E14">
      <w:pPr>
        <w:pStyle w:val="a3"/>
        <w:ind w:firstLine="709"/>
        <w:jc w:val="both"/>
        <w:rPr>
          <w:noProof/>
        </w:rPr>
      </w:pPr>
      <w:r w:rsidRPr="00DF00DA">
        <w:rPr>
          <w:b/>
          <w:noProof/>
        </w:rPr>
        <w:t>Графа 6. Требования к уровню образования</w:t>
      </w:r>
      <w:r w:rsidRPr="00DF00DA">
        <w:rPr>
          <w:noProof/>
        </w:rPr>
        <w:t xml:space="preserve"> заполняется</w:t>
      </w:r>
      <w:r w:rsidR="00CD5823" w:rsidRPr="00DF00DA">
        <w:rPr>
          <w:noProof/>
        </w:rPr>
        <w:t xml:space="preserve"> </w:t>
      </w:r>
      <w:r w:rsidRPr="00DF00DA">
        <w:rPr>
          <w:noProof/>
        </w:rPr>
        <w:t xml:space="preserve">посредством справочника. </w:t>
      </w:r>
      <w:r w:rsidR="004734F8" w:rsidRPr="00DF00DA">
        <w:rPr>
          <w:noProof/>
        </w:rPr>
        <w:t>У</w:t>
      </w:r>
      <w:r w:rsidRPr="00DF00DA">
        <w:rPr>
          <w:noProof/>
        </w:rPr>
        <w:t xml:space="preserve">казывается </w:t>
      </w:r>
      <w:r w:rsidRPr="00DF00DA">
        <w:rPr>
          <w:b/>
          <w:noProof/>
        </w:rPr>
        <w:t>минимально необходимый уровень образова</w:t>
      </w:r>
      <w:r w:rsidR="002605EB" w:rsidRPr="00DF00DA">
        <w:rPr>
          <w:b/>
          <w:noProof/>
        </w:rPr>
        <w:t>ния</w:t>
      </w:r>
      <w:r w:rsidR="002605EB" w:rsidRPr="00DF00DA">
        <w:rPr>
          <w:noProof/>
        </w:rPr>
        <w:t>, соответствующий  требования</w:t>
      </w:r>
      <w:r w:rsidRPr="00DF00DA">
        <w:rPr>
          <w:noProof/>
        </w:rPr>
        <w:t>м и уровню квалификации по каждой профессии (специальности), должности. В целях исследования учитываются следующие уровни образования: высшее образование, среднее профессиональное образование, переподготовка или профессиональная подготовка, без требований к образованию.</w:t>
      </w:r>
      <w:r w:rsidR="00D63E14" w:rsidRPr="00DF00DA">
        <w:rPr>
          <w:noProof/>
        </w:rPr>
        <w:t xml:space="preserve"> После выбора соответствующего ОКВЭДа необходимо нажать кнопку «Выбрать».</w:t>
      </w:r>
    </w:p>
    <w:p w:rsidR="003C7AC4" w:rsidRPr="00DF00DA" w:rsidRDefault="00B453B4" w:rsidP="00B453B4">
      <w:pPr>
        <w:pStyle w:val="a3"/>
        <w:ind w:firstLine="709"/>
        <w:jc w:val="both"/>
        <w:rPr>
          <w:noProof/>
        </w:rPr>
      </w:pPr>
      <w:r w:rsidRPr="00DF00DA">
        <w:rPr>
          <w:b/>
          <w:noProof/>
        </w:rPr>
        <w:t>Г</w:t>
      </w:r>
      <w:r w:rsidR="004B4D6C" w:rsidRPr="00DF00DA">
        <w:rPr>
          <w:b/>
          <w:noProof/>
        </w:rPr>
        <w:t>рафы</w:t>
      </w:r>
      <w:r w:rsidRPr="00DF00DA">
        <w:rPr>
          <w:b/>
          <w:noProof/>
        </w:rPr>
        <w:t xml:space="preserve"> 7-8. Код направления подготовки подготовки и наименование направления подготовки </w:t>
      </w:r>
      <w:r w:rsidRPr="00DF00DA">
        <w:rPr>
          <w:noProof/>
        </w:rPr>
        <w:t>указываются в соответствии с прилагаемой для использования информацией - перечень кодов и направлений подготовки</w:t>
      </w:r>
      <w:r w:rsidR="003C7AC4" w:rsidRPr="00DF00DA">
        <w:rPr>
          <w:noProof/>
        </w:rPr>
        <w:t xml:space="preserve"> среднего профессионального образования (в разрезе профессий и специальностей)</w:t>
      </w:r>
      <w:r w:rsidRPr="00DF00DA">
        <w:rPr>
          <w:noProof/>
        </w:rPr>
        <w:t xml:space="preserve"> </w:t>
      </w:r>
      <w:r w:rsidR="003C7AC4" w:rsidRPr="00DF00DA">
        <w:rPr>
          <w:noProof/>
        </w:rPr>
        <w:t xml:space="preserve">и </w:t>
      </w:r>
      <w:r w:rsidR="003B0577" w:rsidRPr="00DF00DA">
        <w:rPr>
          <w:noProof/>
        </w:rPr>
        <w:t xml:space="preserve">высшего образования (бакалавриат, магистратура, специалитет). </w:t>
      </w:r>
    </w:p>
    <w:p w:rsidR="003C7AC4" w:rsidRPr="00DF00DA" w:rsidRDefault="003C7AC4" w:rsidP="00B453B4">
      <w:pPr>
        <w:pStyle w:val="a3"/>
        <w:ind w:firstLine="709"/>
        <w:jc w:val="both"/>
        <w:rPr>
          <w:b/>
          <w:noProof/>
          <w:color w:val="FF0000"/>
        </w:rPr>
      </w:pPr>
      <w:r w:rsidRPr="00DF00DA">
        <w:rPr>
          <w:b/>
          <w:noProof/>
          <w:color w:val="FF0000"/>
        </w:rPr>
        <w:t>Перечень кодов и направлений</w:t>
      </w:r>
      <w:r w:rsidR="00641A0D" w:rsidRPr="00DF00DA">
        <w:rPr>
          <w:b/>
          <w:noProof/>
          <w:color w:val="FF0000"/>
        </w:rPr>
        <w:t xml:space="preserve"> подготовки</w:t>
      </w:r>
      <w:r w:rsidR="002C3364" w:rsidRPr="00DF00DA">
        <w:rPr>
          <w:b/>
          <w:noProof/>
          <w:color w:val="FF0000"/>
        </w:rPr>
        <w:t xml:space="preserve"> представлены в данной Инструкции в Приложении 1.</w:t>
      </w:r>
    </w:p>
    <w:p w:rsidR="00B453B4" w:rsidRPr="00DF00DA" w:rsidRDefault="003C7AC4" w:rsidP="007B0635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>К</w:t>
      </w:r>
      <w:r w:rsidR="00B23FB2" w:rsidRPr="00DF00DA">
        <w:rPr>
          <w:noProof/>
        </w:rPr>
        <w:t xml:space="preserve">од и наименование направления подготовки вносятся вручную в графы 7 и 8. </w:t>
      </w:r>
    </w:p>
    <w:p w:rsidR="007F0152" w:rsidRPr="00DF00DA" w:rsidRDefault="004B4D6C" w:rsidP="005F506B">
      <w:pPr>
        <w:pStyle w:val="a3"/>
        <w:ind w:firstLine="709"/>
        <w:jc w:val="both"/>
        <w:rPr>
          <w:b/>
          <w:noProof/>
        </w:rPr>
      </w:pPr>
      <w:r w:rsidRPr="00DF00DA">
        <w:rPr>
          <w:b/>
          <w:noProof/>
        </w:rPr>
        <w:t>Графы 9-10. Территория привлечения кадров и источники привлечения работников</w:t>
      </w:r>
      <w:r w:rsidRPr="00DF00DA">
        <w:rPr>
          <w:noProof/>
        </w:rPr>
        <w:t xml:space="preserve"> указываются посредством выбора из</w:t>
      </w:r>
      <w:r w:rsidR="00204C14" w:rsidRPr="00DF00DA">
        <w:rPr>
          <w:noProof/>
        </w:rPr>
        <w:t xml:space="preserve"> справочника</w:t>
      </w:r>
      <w:r w:rsidRPr="00DF00DA">
        <w:rPr>
          <w:noProof/>
        </w:rPr>
        <w:t xml:space="preserve">. </w:t>
      </w:r>
    </w:p>
    <w:p w:rsidR="005F506B" w:rsidRPr="00DF00DA" w:rsidRDefault="005F506B" w:rsidP="005F506B">
      <w:pPr>
        <w:pStyle w:val="a3"/>
        <w:ind w:firstLine="709"/>
        <w:jc w:val="both"/>
        <w:rPr>
          <w:noProof/>
        </w:rPr>
      </w:pPr>
      <w:r w:rsidRPr="00DF00DA">
        <w:rPr>
          <w:b/>
          <w:noProof/>
        </w:rPr>
        <w:t>Графа 10_1 Причина привлечения кадров</w:t>
      </w:r>
      <w:r w:rsidRPr="00DF00DA">
        <w:rPr>
          <w:noProof/>
        </w:rPr>
        <w:t>. Выбор из</w:t>
      </w:r>
      <w:r w:rsidR="00476F1D" w:rsidRPr="00DF00DA">
        <w:rPr>
          <w:noProof/>
        </w:rPr>
        <w:t xml:space="preserve"> </w:t>
      </w:r>
      <w:r w:rsidRPr="00DF00DA">
        <w:rPr>
          <w:noProof/>
        </w:rPr>
        <w:t>справочника:</w:t>
      </w:r>
    </w:p>
    <w:p w:rsidR="005F506B" w:rsidRPr="00DF00DA" w:rsidRDefault="005F506B" w:rsidP="005F506B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>- на вновь создаваемые рабочие места;</w:t>
      </w:r>
    </w:p>
    <w:p w:rsidR="007840EB" w:rsidRPr="00DF00DA" w:rsidRDefault="005F506B" w:rsidP="007840EB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>- на замену выбывающих (по причинам текучести кадров, выхода на пенсию, поступлением на учебу на дневные отделения образовательных учреждений, призыва в армию и другим причинам).</w:t>
      </w:r>
    </w:p>
    <w:p w:rsidR="00E64CE5" w:rsidRPr="00DF00DA" w:rsidRDefault="00E64CE5" w:rsidP="007840EB">
      <w:pPr>
        <w:pStyle w:val="a3"/>
        <w:ind w:firstLine="709"/>
        <w:jc w:val="both"/>
        <w:rPr>
          <w:noProof/>
        </w:rPr>
      </w:pPr>
      <w:r w:rsidRPr="00DF00DA">
        <w:rPr>
          <w:b/>
          <w:noProof/>
        </w:rPr>
        <w:t>Графа 11. 4. Указывается среднесписочная численность работников</w:t>
      </w:r>
      <w:r w:rsidR="008F70BF" w:rsidRPr="00DF00DA">
        <w:rPr>
          <w:noProof/>
        </w:rPr>
        <w:t xml:space="preserve"> организации на 1 января 2023</w:t>
      </w:r>
      <w:r w:rsidRPr="00DF00DA">
        <w:rPr>
          <w:noProof/>
        </w:rPr>
        <w:t xml:space="preserve"> года (всего человек).</w:t>
      </w:r>
    </w:p>
    <w:p w:rsidR="007840EB" w:rsidRPr="00DF00DA" w:rsidRDefault="007840EB" w:rsidP="007840EB">
      <w:pPr>
        <w:pStyle w:val="a3"/>
        <w:ind w:firstLine="709"/>
        <w:jc w:val="both"/>
        <w:rPr>
          <w:noProof/>
        </w:rPr>
      </w:pPr>
      <w:r w:rsidRPr="00DF00DA">
        <w:rPr>
          <w:b/>
          <w:noProof/>
        </w:rPr>
        <w:t>Графы 12-23. Потребность в рабочей силе</w:t>
      </w:r>
      <w:r w:rsidRPr="00DF00DA">
        <w:rPr>
          <w:noProof/>
        </w:rPr>
        <w:t xml:space="preserve"> оценивается исходя из:</w:t>
      </w:r>
    </w:p>
    <w:p w:rsidR="007840EB" w:rsidRPr="00DF00DA" w:rsidRDefault="007840EB" w:rsidP="007840EB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>- планов создания новых рабочих мест, в том числе в рамках инвестиционных проектов организации, расширения производства и штатной численности, и необходимости их кадрового обеспечения в отдельные периоды;</w:t>
      </w:r>
    </w:p>
    <w:p w:rsidR="007840EB" w:rsidRPr="00DF00DA" w:rsidRDefault="007840EB" w:rsidP="007840EB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lastRenderedPageBreak/>
        <w:t xml:space="preserve">- сложившейся практики привлечения специалистов на замену выбывающих работников (по причинам текучести кадров, выхода на пенсию, поступлением на учебу на дневные отделения образовательных учреждений, призыва в армию и другим причинам); </w:t>
      </w:r>
    </w:p>
    <w:p w:rsidR="007F0152" w:rsidRPr="00DF00DA" w:rsidRDefault="007840EB" w:rsidP="009D6D1C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>- экспертного мнения работодателей о возможной потребности в кадрах.</w:t>
      </w:r>
    </w:p>
    <w:p w:rsidR="00BB43F1" w:rsidRPr="00DF00DA" w:rsidRDefault="00BB43F1" w:rsidP="009D6D1C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>Перед закрытием формы выполняется сохранение внесенных данных</w:t>
      </w:r>
      <w:r w:rsidR="00D45D4C" w:rsidRPr="00DF00DA">
        <w:rPr>
          <w:noProof/>
        </w:rPr>
        <w:t xml:space="preserve"> (см. рисунок 15)</w:t>
      </w:r>
      <w:r w:rsidR="00103549" w:rsidRPr="00DF00DA">
        <w:rPr>
          <w:noProof/>
        </w:rPr>
        <w:t>.</w:t>
      </w:r>
    </w:p>
    <w:p w:rsidR="007F0152" w:rsidRPr="00DF00DA" w:rsidRDefault="007F0152" w:rsidP="008D4AD3">
      <w:pPr>
        <w:pStyle w:val="a3"/>
        <w:jc w:val="both"/>
        <w:rPr>
          <w:rFonts w:eastAsia="Calibri"/>
          <w:sz w:val="16"/>
          <w:lang w:eastAsia="en-US"/>
        </w:rPr>
      </w:pPr>
    </w:p>
    <w:p w:rsidR="007F0152" w:rsidRPr="00DF00DA" w:rsidRDefault="007F0152" w:rsidP="008D4AD3">
      <w:pPr>
        <w:pStyle w:val="a3"/>
        <w:jc w:val="both"/>
        <w:rPr>
          <w:rFonts w:eastAsia="Calibri"/>
          <w:lang w:eastAsia="en-US"/>
        </w:rPr>
      </w:pPr>
    </w:p>
    <w:p w:rsidR="006E14E1" w:rsidRPr="00DF00DA" w:rsidRDefault="006E14E1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rFonts w:eastAsia="Calibri"/>
          <w:sz w:val="24"/>
        </w:rPr>
      </w:pPr>
      <w:bookmarkStart w:id="9" w:name="_Toc103607046"/>
      <w:r w:rsidRPr="00DF00DA">
        <w:rPr>
          <w:rFonts w:eastAsia="Calibri"/>
          <w:sz w:val="24"/>
        </w:rPr>
        <w:t>Проверка внутриформенных увязок</w:t>
      </w:r>
      <w:bookmarkEnd w:id="9"/>
    </w:p>
    <w:p w:rsidR="006E14E1" w:rsidRPr="00DF00DA" w:rsidRDefault="006E14E1" w:rsidP="006E14E1">
      <w:pPr>
        <w:pStyle w:val="a3"/>
        <w:jc w:val="both"/>
        <w:rPr>
          <w:rFonts w:eastAsia="Calibri"/>
          <w:lang w:eastAsia="en-US"/>
        </w:rPr>
      </w:pPr>
    </w:p>
    <w:p w:rsidR="006E14E1" w:rsidRPr="00DF00DA" w:rsidRDefault="006E14E1" w:rsidP="006E14E1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 xml:space="preserve">Региональная форма «Кадры» содержит внутриформенные увязки, которые необходимо проверить после заполнения формы. </w:t>
      </w:r>
    </w:p>
    <w:p w:rsidR="006E14E1" w:rsidRPr="00DF00DA" w:rsidRDefault="006E14E1" w:rsidP="006E14E1">
      <w:pPr>
        <w:pStyle w:val="a3"/>
        <w:ind w:firstLine="709"/>
        <w:jc w:val="both"/>
        <w:rPr>
          <w:noProof/>
        </w:rPr>
      </w:pPr>
      <w:r w:rsidRPr="00DF00DA">
        <w:rPr>
          <w:b/>
          <w:noProof/>
        </w:rPr>
        <w:t>Примечание</w:t>
      </w:r>
      <w:r w:rsidRPr="00DF00DA">
        <w:rPr>
          <w:noProof/>
        </w:rPr>
        <w:t xml:space="preserve"> – </w:t>
      </w:r>
      <w:r w:rsidRPr="00DF00DA">
        <w:rPr>
          <w:i/>
          <w:noProof/>
        </w:rPr>
        <w:t>Перечень всех увязок каждой отчетной формы приведен в списке увязок, который открывается с помощью выбора пункта меню «Увязки/ Показать список увязок» на панели инструментов поля «Список текущих отчетных форм» на вкладке «Отчетные формы» для предварительно выделенной отчетной формы (рис. 16).</w:t>
      </w:r>
    </w:p>
    <w:p w:rsidR="006E14E1" w:rsidRPr="00DF00DA" w:rsidRDefault="006E14E1" w:rsidP="006E14E1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 xml:space="preserve">Для проверки внутриформенных увязок нажмите «Увязки», затем нажмите «Проверить внутриформенные увязки» (рис. </w:t>
      </w:r>
      <w:r w:rsidR="002375CB" w:rsidRPr="00DF00DA">
        <w:rPr>
          <w:noProof/>
        </w:rPr>
        <w:t>31</w:t>
      </w:r>
      <w:r w:rsidRPr="00DF00DA">
        <w:rPr>
          <w:noProof/>
        </w:rPr>
        <w:t>).</w:t>
      </w: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16"/>
          <w:szCs w:val="16"/>
        </w:rPr>
      </w:pPr>
    </w:p>
    <w:p w:rsidR="006E14E1" w:rsidRPr="00DF00DA" w:rsidRDefault="006E14E1" w:rsidP="002375CB">
      <w:pPr>
        <w:pStyle w:val="a3"/>
        <w:rPr>
          <w:noProof/>
        </w:rPr>
      </w:pPr>
      <w:r w:rsidRPr="00DF00DA">
        <w:rPr>
          <w:noProof/>
        </w:rPr>
        <w:drawing>
          <wp:inline distT="0" distB="0" distL="0" distR="0" wp14:anchorId="59D1B554" wp14:editId="5D264CB4">
            <wp:extent cx="4870450" cy="1573553"/>
            <wp:effectExtent l="19050" t="19050" r="25400" b="266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1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4"/>
                    <a:stretch/>
                  </pic:blipFill>
                  <pic:spPr bwMode="auto">
                    <a:xfrm>
                      <a:off x="0" y="0"/>
                      <a:ext cx="4872360" cy="15741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12"/>
          <w:szCs w:val="12"/>
        </w:rPr>
      </w:pP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  <w:r w:rsidRPr="00DF00DA">
        <w:rPr>
          <w:b/>
          <w:noProof/>
          <w:sz w:val="20"/>
          <w:szCs w:val="20"/>
        </w:rPr>
        <w:t xml:space="preserve">Рис. </w:t>
      </w:r>
      <w:r w:rsidR="00E8456B" w:rsidRPr="00DF00DA">
        <w:rPr>
          <w:b/>
          <w:noProof/>
          <w:sz w:val="20"/>
          <w:szCs w:val="20"/>
        </w:rPr>
        <w:t>31</w:t>
      </w:r>
      <w:r w:rsidRPr="00DF00DA">
        <w:rPr>
          <w:b/>
          <w:noProof/>
          <w:sz w:val="20"/>
          <w:szCs w:val="20"/>
        </w:rPr>
        <w:t>.</w:t>
      </w:r>
      <w:r w:rsidRPr="00DF00DA">
        <w:rPr>
          <w:noProof/>
          <w:sz w:val="20"/>
          <w:szCs w:val="20"/>
        </w:rPr>
        <w:t xml:space="preserve"> Проверка внутриформенных увязок</w:t>
      </w:r>
    </w:p>
    <w:p w:rsidR="006E14E1" w:rsidRPr="00DF00DA" w:rsidRDefault="006E14E1" w:rsidP="006E14E1">
      <w:pPr>
        <w:pStyle w:val="a3"/>
        <w:ind w:firstLine="709"/>
        <w:jc w:val="both"/>
        <w:rPr>
          <w:noProof/>
        </w:rPr>
      </w:pPr>
    </w:p>
    <w:p w:rsidR="006E14E1" w:rsidRPr="00DF00DA" w:rsidRDefault="006E14E1" w:rsidP="006E14E1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 xml:space="preserve">При обнаружении ошибок (рис. </w:t>
      </w:r>
      <w:r w:rsidR="002375CB" w:rsidRPr="00DF00DA">
        <w:rPr>
          <w:noProof/>
        </w:rPr>
        <w:t>32</w:t>
      </w:r>
      <w:r w:rsidRPr="00DF00DA">
        <w:rPr>
          <w:noProof/>
        </w:rPr>
        <w:t xml:space="preserve">), Система выдаст предупреждение о их наличии. Соответствующая форме ячейка в графе внутриформенные увязки окрасится в красный цвет, а также откроется окно «Результат проверки увязок», где отображаются учреждение, тип ошибки проверки, сообщение (расшифровка формул увязки), расхождение между расчетным и реальным значением ячейки (рис. </w:t>
      </w:r>
      <w:r w:rsidR="002375CB" w:rsidRPr="00DF00DA">
        <w:rPr>
          <w:noProof/>
        </w:rPr>
        <w:t>32</w:t>
      </w:r>
      <w:r w:rsidRPr="00DF00DA">
        <w:rPr>
          <w:noProof/>
        </w:rPr>
        <w:t>).</w:t>
      </w: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16"/>
          <w:szCs w:val="16"/>
        </w:rPr>
      </w:pPr>
    </w:p>
    <w:p w:rsidR="006E14E1" w:rsidRPr="00DF00DA" w:rsidRDefault="006E14E1" w:rsidP="006E14E1">
      <w:pPr>
        <w:pStyle w:val="a3"/>
        <w:rPr>
          <w:noProof/>
          <w:lang w:val="en-US"/>
        </w:rPr>
      </w:pPr>
      <w:r w:rsidRPr="00DF00DA">
        <w:rPr>
          <w:noProof/>
        </w:rPr>
        <w:lastRenderedPageBreak/>
        <w:drawing>
          <wp:inline distT="0" distB="0" distL="0" distR="0" wp14:anchorId="21597287" wp14:editId="7F8B7669">
            <wp:extent cx="5800725" cy="3915092"/>
            <wp:effectExtent l="19050" t="19050" r="952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101" cy="3912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12"/>
          <w:szCs w:val="12"/>
        </w:rPr>
      </w:pP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  <w:r w:rsidRPr="00DF00DA">
        <w:rPr>
          <w:b/>
          <w:noProof/>
          <w:sz w:val="20"/>
          <w:szCs w:val="20"/>
        </w:rPr>
        <w:t xml:space="preserve">Рис. </w:t>
      </w:r>
      <w:r w:rsidR="00E8456B" w:rsidRPr="00DF00DA">
        <w:rPr>
          <w:b/>
          <w:noProof/>
          <w:sz w:val="20"/>
          <w:szCs w:val="20"/>
        </w:rPr>
        <w:t>32</w:t>
      </w:r>
      <w:r w:rsidRPr="00DF00DA">
        <w:rPr>
          <w:b/>
          <w:noProof/>
          <w:sz w:val="20"/>
          <w:szCs w:val="20"/>
        </w:rPr>
        <w:t>.</w:t>
      </w:r>
      <w:r w:rsidRPr="00DF00DA">
        <w:rPr>
          <w:noProof/>
          <w:sz w:val="20"/>
          <w:szCs w:val="20"/>
        </w:rPr>
        <w:t xml:space="preserve"> Результат проверки увязок. Обнаружение ошибок</w:t>
      </w: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16"/>
          <w:szCs w:val="16"/>
        </w:rPr>
      </w:pPr>
    </w:p>
    <w:p w:rsidR="006E14E1" w:rsidRPr="00DF00DA" w:rsidRDefault="006E14E1" w:rsidP="006E14E1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>В окне «Результаты проверки увязок» реализована возможность печати отчета о проверке внутриформенных увязок отчетных форм. Для этого нажмите кнопку «Печать»</w:t>
      </w:r>
      <w:r w:rsidRPr="00DF00DA">
        <w:t xml:space="preserve"> </w:t>
      </w:r>
      <w:r w:rsidRPr="00DF00DA">
        <w:rPr>
          <w:noProof/>
        </w:rPr>
        <w:t xml:space="preserve">(рис. </w:t>
      </w:r>
      <w:r w:rsidR="002375CB" w:rsidRPr="00DF00DA">
        <w:rPr>
          <w:noProof/>
        </w:rPr>
        <w:t>33</w:t>
      </w:r>
      <w:r w:rsidRPr="00DF00DA">
        <w:rPr>
          <w:noProof/>
        </w:rPr>
        <w:t xml:space="preserve">). После открытия печатной формы в формате .xlsx она может быть распечатана и сохранена при нажатии соответствующих кнопок на панели инструментов ПО «Microsoft Excel» (рис. </w:t>
      </w:r>
      <w:r w:rsidR="002375CB" w:rsidRPr="00DF00DA">
        <w:rPr>
          <w:noProof/>
        </w:rPr>
        <w:t>34</w:t>
      </w:r>
      <w:r w:rsidRPr="00DF00DA">
        <w:rPr>
          <w:noProof/>
        </w:rPr>
        <w:t>).</w:t>
      </w: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16"/>
          <w:szCs w:val="16"/>
        </w:rPr>
      </w:pPr>
    </w:p>
    <w:p w:rsidR="006E14E1" w:rsidRPr="00DF00DA" w:rsidRDefault="006E14E1" w:rsidP="006E14E1">
      <w:pPr>
        <w:pStyle w:val="a3"/>
        <w:rPr>
          <w:noProof/>
        </w:rPr>
      </w:pPr>
      <w:r w:rsidRPr="00DF00DA">
        <w:rPr>
          <w:noProof/>
        </w:rPr>
        <w:drawing>
          <wp:inline distT="0" distB="0" distL="0" distR="0" wp14:anchorId="244AA464" wp14:editId="5E9148BF">
            <wp:extent cx="3403158" cy="2833903"/>
            <wp:effectExtent l="19050" t="19050" r="26035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55" cy="2837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12"/>
          <w:szCs w:val="12"/>
        </w:rPr>
      </w:pP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  <w:r w:rsidRPr="00DF00DA">
        <w:rPr>
          <w:b/>
          <w:noProof/>
          <w:sz w:val="20"/>
          <w:szCs w:val="20"/>
        </w:rPr>
        <w:t xml:space="preserve">Рис. </w:t>
      </w:r>
      <w:r w:rsidR="00E8456B" w:rsidRPr="00DF00DA">
        <w:rPr>
          <w:b/>
          <w:noProof/>
          <w:sz w:val="20"/>
          <w:szCs w:val="20"/>
        </w:rPr>
        <w:t>33</w:t>
      </w:r>
      <w:r w:rsidRPr="00DF00DA">
        <w:rPr>
          <w:b/>
          <w:noProof/>
          <w:sz w:val="20"/>
          <w:szCs w:val="20"/>
        </w:rPr>
        <w:t>.</w:t>
      </w:r>
      <w:r w:rsidRPr="00DF00DA">
        <w:rPr>
          <w:noProof/>
          <w:sz w:val="20"/>
          <w:szCs w:val="20"/>
        </w:rPr>
        <w:t xml:space="preserve"> Печать отчета о проверке внутриформенных увязок отчетных форм</w:t>
      </w: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</w:p>
    <w:p w:rsidR="006E14E1" w:rsidRPr="00DF00DA" w:rsidRDefault="006E14E1" w:rsidP="006E14E1">
      <w:pPr>
        <w:pStyle w:val="a3"/>
        <w:rPr>
          <w:noProof/>
        </w:rPr>
      </w:pPr>
      <w:r w:rsidRPr="00DF00DA">
        <w:rPr>
          <w:noProof/>
        </w:rPr>
        <w:lastRenderedPageBreak/>
        <w:drawing>
          <wp:inline distT="0" distB="0" distL="0" distR="0" wp14:anchorId="06A0BEFA" wp14:editId="5FCB2C66">
            <wp:extent cx="5971430" cy="4089412"/>
            <wp:effectExtent l="19050" t="19050" r="10795" b="254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4" cy="40899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12"/>
          <w:szCs w:val="12"/>
        </w:rPr>
      </w:pPr>
    </w:p>
    <w:p w:rsidR="006E14E1" w:rsidRPr="00DF00DA" w:rsidRDefault="006E14E1" w:rsidP="006E14E1">
      <w:pPr>
        <w:pStyle w:val="a3"/>
        <w:ind w:firstLine="709"/>
        <w:jc w:val="both"/>
        <w:rPr>
          <w:noProof/>
        </w:rPr>
      </w:pPr>
      <w:r w:rsidRPr="00DF00DA">
        <w:rPr>
          <w:b/>
          <w:noProof/>
          <w:sz w:val="20"/>
          <w:szCs w:val="20"/>
        </w:rPr>
        <w:t xml:space="preserve">Рис. </w:t>
      </w:r>
      <w:r w:rsidR="00E8456B" w:rsidRPr="00DF00DA">
        <w:rPr>
          <w:b/>
          <w:noProof/>
          <w:sz w:val="20"/>
          <w:szCs w:val="20"/>
        </w:rPr>
        <w:t>34</w:t>
      </w:r>
      <w:r w:rsidRPr="00DF00DA">
        <w:rPr>
          <w:b/>
          <w:noProof/>
          <w:sz w:val="20"/>
          <w:szCs w:val="20"/>
        </w:rPr>
        <w:t>.</w:t>
      </w:r>
      <w:r w:rsidRPr="00DF00DA">
        <w:rPr>
          <w:noProof/>
          <w:sz w:val="20"/>
          <w:szCs w:val="20"/>
        </w:rPr>
        <w:t xml:space="preserve"> Печатная форма в формате Microsoft Excel</w:t>
      </w: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</w:p>
    <w:p w:rsidR="006E14E1" w:rsidRPr="00DF00DA" w:rsidRDefault="006E14E1" w:rsidP="006E14E1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 xml:space="preserve">Выявленные ошибки в увязках </w:t>
      </w:r>
      <w:r w:rsidRPr="00DF00DA">
        <w:rPr>
          <w:b/>
          <w:noProof/>
          <w:color w:val="FF0000"/>
        </w:rPr>
        <w:t>необходимо исправить и снова выполнить проверку.</w:t>
      </w:r>
    </w:p>
    <w:p w:rsidR="006E14E1" w:rsidRPr="00DF00DA" w:rsidRDefault="006E14E1" w:rsidP="006E14E1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 xml:space="preserve">Если ошибки или предупреждения не обнаружены (рис. </w:t>
      </w:r>
      <w:r w:rsidR="002375CB" w:rsidRPr="00DF00DA">
        <w:rPr>
          <w:noProof/>
        </w:rPr>
        <w:t>35</w:t>
      </w:r>
      <w:r w:rsidRPr="00DF00DA">
        <w:rPr>
          <w:noProof/>
        </w:rPr>
        <w:t>), то можно переходить к подтверждению статуса готовности формы.</w:t>
      </w: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16"/>
          <w:szCs w:val="16"/>
        </w:rPr>
      </w:pPr>
    </w:p>
    <w:p w:rsidR="006E14E1" w:rsidRPr="00DF00DA" w:rsidRDefault="006E14E1" w:rsidP="006E14E1">
      <w:pPr>
        <w:pStyle w:val="a3"/>
        <w:rPr>
          <w:noProof/>
        </w:rPr>
      </w:pPr>
      <w:r w:rsidRPr="00DF00DA">
        <w:rPr>
          <w:noProof/>
        </w:rPr>
        <w:drawing>
          <wp:inline distT="0" distB="0" distL="0" distR="0" wp14:anchorId="10732C02" wp14:editId="2D6C123C">
            <wp:extent cx="4794250" cy="3407831"/>
            <wp:effectExtent l="19050" t="19050" r="25400" b="215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1.pn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5"/>
                    <a:stretch/>
                  </pic:blipFill>
                  <pic:spPr bwMode="auto">
                    <a:xfrm>
                      <a:off x="0" y="0"/>
                      <a:ext cx="4796710" cy="340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E1" w:rsidRPr="00DF00DA" w:rsidRDefault="006E14E1" w:rsidP="006E14E1">
      <w:pPr>
        <w:pStyle w:val="a3"/>
        <w:ind w:firstLine="709"/>
        <w:jc w:val="both"/>
        <w:rPr>
          <w:b/>
          <w:noProof/>
          <w:sz w:val="12"/>
          <w:szCs w:val="12"/>
        </w:rPr>
      </w:pP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  <w:r w:rsidRPr="00DF00DA">
        <w:rPr>
          <w:b/>
          <w:noProof/>
          <w:sz w:val="20"/>
          <w:szCs w:val="20"/>
        </w:rPr>
        <w:t xml:space="preserve">Рис. </w:t>
      </w:r>
      <w:r w:rsidR="00E8456B" w:rsidRPr="00DF00DA">
        <w:rPr>
          <w:b/>
          <w:noProof/>
          <w:sz w:val="20"/>
          <w:szCs w:val="20"/>
        </w:rPr>
        <w:t>35</w:t>
      </w:r>
      <w:r w:rsidRPr="00DF00DA">
        <w:rPr>
          <w:b/>
          <w:noProof/>
          <w:sz w:val="20"/>
          <w:szCs w:val="20"/>
        </w:rPr>
        <w:t>.</w:t>
      </w:r>
      <w:r w:rsidRPr="00DF00DA">
        <w:rPr>
          <w:noProof/>
        </w:rPr>
        <w:t xml:space="preserve"> </w:t>
      </w:r>
      <w:r w:rsidRPr="00DF00DA">
        <w:rPr>
          <w:noProof/>
          <w:sz w:val="20"/>
          <w:szCs w:val="20"/>
        </w:rPr>
        <w:t>Результат проверки увязок. Проверено</w:t>
      </w:r>
    </w:p>
    <w:p w:rsidR="006D3A74" w:rsidRPr="00DF00DA" w:rsidRDefault="006D3A74" w:rsidP="001D709A">
      <w:pPr>
        <w:pStyle w:val="a3"/>
        <w:ind w:firstLine="709"/>
        <w:jc w:val="both"/>
        <w:rPr>
          <w:noProof/>
          <w:szCs w:val="20"/>
        </w:rPr>
        <w:sectPr w:rsidR="006D3A74" w:rsidRPr="00DF00DA" w:rsidSect="000B7FF4">
          <w:footerReference w:type="default" r:id="rId46"/>
          <w:pgSz w:w="11906" w:h="16838"/>
          <w:pgMar w:top="964" w:right="851" w:bottom="964" w:left="851" w:header="709" w:footer="709" w:gutter="0"/>
          <w:cols w:space="708"/>
          <w:titlePg/>
          <w:docGrid w:linePitch="360"/>
        </w:sectPr>
      </w:pPr>
    </w:p>
    <w:p w:rsidR="006E14E1" w:rsidRPr="00DF00DA" w:rsidRDefault="006E14E1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noProof/>
          <w:sz w:val="24"/>
        </w:rPr>
      </w:pPr>
      <w:bookmarkStart w:id="10" w:name="_Toc103607047"/>
      <w:r w:rsidRPr="00DF00DA">
        <w:rPr>
          <w:noProof/>
          <w:sz w:val="24"/>
        </w:rPr>
        <w:lastRenderedPageBreak/>
        <w:t>Подтверждение статуса готовности формы к рассмотрению</w:t>
      </w:r>
      <w:bookmarkEnd w:id="10"/>
    </w:p>
    <w:p w:rsidR="006E14E1" w:rsidRPr="00DF00DA" w:rsidRDefault="006E14E1" w:rsidP="006E14E1">
      <w:pPr>
        <w:pStyle w:val="a3"/>
        <w:ind w:firstLine="709"/>
        <w:jc w:val="both"/>
        <w:rPr>
          <w:noProof/>
        </w:rPr>
      </w:pPr>
    </w:p>
    <w:p w:rsidR="006E14E1" w:rsidRPr="00DF00DA" w:rsidRDefault="006E14E1" w:rsidP="006E14E1">
      <w:pPr>
        <w:pStyle w:val="a3"/>
        <w:ind w:firstLine="709"/>
        <w:jc w:val="both"/>
        <w:rPr>
          <w:noProof/>
        </w:rPr>
      </w:pPr>
      <w:r w:rsidRPr="00DF00DA">
        <w:rPr>
          <w:noProof/>
        </w:rPr>
        <w:t>После сохранения и успешной проверки</w:t>
      </w:r>
      <w:r w:rsidRPr="00DF00DA">
        <w:t xml:space="preserve"> </w:t>
      </w:r>
      <w:r w:rsidRPr="00DF00DA">
        <w:rPr>
          <w:noProof/>
        </w:rPr>
        <w:t xml:space="preserve">внутриформенных увязок необходимо подтвердить статус готовности формы. Нажмите на кнопку «Состояние», переведите форму из состояния «Черновик» в состояние «Заполнено» (рис. </w:t>
      </w:r>
      <w:r w:rsidR="002375CB" w:rsidRPr="00DF00DA">
        <w:rPr>
          <w:noProof/>
        </w:rPr>
        <w:t>36, 37</w:t>
      </w:r>
      <w:r w:rsidRPr="00DF00DA">
        <w:rPr>
          <w:noProof/>
        </w:rPr>
        <w:t xml:space="preserve">), а затем – «Проверено» (рис. </w:t>
      </w:r>
      <w:r w:rsidR="002375CB" w:rsidRPr="00DF00DA">
        <w:rPr>
          <w:noProof/>
        </w:rPr>
        <w:t>36</w:t>
      </w:r>
      <w:r w:rsidRPr="00DF00DA">
        <w:rPr>
          <w:noProof/>
        </w:rPr>
        <w:t>).</w:t>
      </w: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</w:p>
    <w:p w:rsidR="006E14E1" w:rsidRPr="00DF00DA" w:rsidRDefault="006E14E1" w:rsidP="002375CB">
      <w:pPr>
        <w:pStyle w:val="a3"/>
        <w:rPr>
          <w:noProof/>
        </w:rPr>
      </w:pPr>
      <w:r w:rsidRPr="00DF00DA">
        <w:rPr>
          <w:noProof/>
        </w:rPr>
        <w:drawing>
          <wp:inline distT="0" distB="0" distL="0" distR="0" wp14:anchorId="2604428B" wp14:editId="0C79918F">
            <wp:extent cx="5251450" cy="1165403"/>
            <wp:effectExtent l="19050" t="19050" r="25400" b="158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1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2"/>
                    <a:stretch/>
                  </pic:blipFill>
                  <pic:spPr bwMode="auto">
                    <a:xfrm>
                      <a:off x="0" y="0"/>
                      <a:ext cx="5253509" cy="11658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E1" w:rsidRPr="00DF00DA" w:rsidRDefault="006E14E1" w:rsidP="006E14E1">
      <w:pPr>
        <w:pStyle w:val="a3"/>
        <w:jc w:val="both"/>
        <w:rPr>
          <w:noProof/>
          <w:sz w:val="12"/>
          <w:szCs w:val="12"/>
        </w:rPr>
      </w:pP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  <w:r w:rsidRPr="00DF00DA">
        <w:rPr>
          <w:b/>
          <w:noProof/>
          <w:sz w:val="20"/>
          <w:szCs w:val="20"/>
        </w:rPr>
        <w:t xml:space="preserve">Рис. </w:t>
      </w:r>
      <w:r w:rsidR="00E8456B" w:rsidRPr="00DF00DA">
        <w:rPr>
          <w:b/>
          <w:noProof/>
          <w:sz w:val="20"/>
          <w:szCs w:val="20"/>
        </w:rPr>
        <w:t>36</w:t>
      </w:r>
      <w:r w:rsidRPr="00DF00DA">
        <w:rPr>
          <w:b/>
          <w:noProof/>
          <w:sz w:val="20"/>
          <w:szCs w:val="20"/>
        </w:rPr>
        <w:t>.</w:t>
      </w:r>
      <w:r w:rsidRPr="00DF00DA">
        <w:rPr>
          <w:noProof/>
        </w:rPr>
        <w:t xml:space="preserve"> </w:t>
      </w:r>
      <w:r w:rsidRPr="00DF00DA">
        <w:rPr>
          <w:noProof/>
          <w:sz w:val="20"/>
          <w:szCs w:val="20"/>
        </w:rPr>
        <w:t>Перевод формы в состояние «Заполнено»</w:t>
      </w: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</w:p>
    <w:p w:rsidR="006E14E1" w:rsidRPr="00DF00DA" w:rsidRDefault="006E14E1" w:rsidP="002375CB">
      <w:pPr>
        <w:pStyle w:val="a3"/>
        <w:rPr>
          <w:noProof/>
        </w:rPr>
      </w:pPr>
      <w:r w:rsidRPr="00DF00DA">
        <w:rPr>
          <w:noProof/>
        </w:rPr>
        <w:drawing>
          <wp:inline distT="0" distB="0" distL="0" distR="0" wp14:anchorId="2ED1E43B" wp14:editId="452D77A3">
            <wp:extent cx="5384800" cy="1053687"/>
            <wp:effectExtent l="19050" t="19050" r="25400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1.pn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3"/>
                    <a:stretch/>
                  </pic:blipFill>
                  <pic:spPr bwMode="auto">
                    <a:xfrm>
                      <a:off x="0" y="0"/>
                      <a:ext cx="5386912" cy="1054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4E1" w:rsidRPr="00DF00DA" w:rsidRDefault="006E14E1" w:rsidP="006E14E1">
      <w:pPr>
        <w:pStyle w:val="a3"/>
        <w:ind w:firstLine="709"/>
        <w:jc w:val="both"/>
        <w:rPr>
          <w:b/>
          <w:noProof/>
          <w:sz w:val="12"/>
          <w:szCs w:val="12"/>
        </w:rPr>
      </w:pPr>
    </w:p>
    <w:p w:rsidR="006E14E1" w:rsidRPr="00DF00DA" w:rsidRDefault="006E14E1" w:rsidP="006E14E1">
      <w:pPr>
        <w:pStyle w:val="a3"/>
        <w:ind w:firstLine="709"/>
        <w:jc w:val="both"/>
        <w:rPr>
          <w:noProof/>
          <w:sz w:val="20"/>
          <w:szCs w:val="20"/>
        </w:rPr>
      </w:pPr>
      <w:r w:rsidRPr="00DF00DA">
        <w:rPr>
          <w:b/>
          <w:noProof/>
          <w:sz w:val="20"/>
          <w:szCs w:val="20"/>
        </w:rPr>
        <w:t>Рис.</w:t>
      </w:r>
      <w:r w:rsidR="00E8456B" w:rsidRPr="00DF00DA">
        <w:rPr>
          <w:b/>
          <w:noProof/>
          <w:sz w:val="20"/>
          <w:szCs w:val="20"/>
        </w:rPr>
        <w:t xml:space="preserve"> 37</w:t>
      </w:r>
      <w:r w:rsidRPr="00DF00DA">
        <w:rPr>
          <w:b/>
          <w:noProof/>
          <w:sz w:val="20"/>
          <w:szCs w:val="20"/>
        </w:rPr>
        <w:t>.</w:t>
      </w:r>
      <w:r w:rsidRPr="00DF00DA">
        <w:rPr>
          <w:noProof/>
        </w:rPr>
        <w:t xml:space="preserve"> </w:t>
      </w:r>
      <w:r w:rsidRPr="00DF00DA">
        <w:rPr>
          <w:noProof/>
          <w:sz w:val="20"/>
          <w:szCs w:val="20"/>
        </w:rPr>
        <w:t xml:space="preserve">Результат подтверждения статуса формы </w:t>
      </w:r>
    </w:p>
    <w:p w:rsidR="006E14E1" w:rsidRPr="00DF00DA" w:rsidRDefault="006E14E1" w:rsidP="006E14E1">
      <w:pPr>
        <w:pStyle w:val="a3"/>
        <w:ind w:firstLine="709"/>
        <w:jc w:val="both"/>
        <w:rPr>
          <w:noProof/>
        </w:rPr>
      </w:pPr>
    </w:p>
    <w:p w:rsidR="006E14E1" w:rsidRPr="00DF00DA" w:rsidRDefault="006E14E1" w:rsidP="006E14E1">
      <w:pPr>
        <w:pStyle w:val="a3"/>
        <w:ind w:right="-6"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В случае не установления состояния формы «проверено» после проверки всех внесенных данных и увязок форма считается не готовой и не подлежит рассмотрению специалистами отдела аналитики и мониторинга ГБУ ДПО ИОУМЦКИ «Байкал».</w:t>
      </w:r>
    </w:p>
    <w:p w:rsidR="00056C10" w:rsidRPr="00DF00DA" w:rsidRDefault="00056C10" w:rsidP="00056C10">
      <w:pPr>
        <w:pStyle w:val="a3"/>
        <w:ind w:firstLine="709"/>
        <w:jc w:val="both"/>
        <w:rPr>
          <w:noProof/>
        </w:rPr>
      </w:pPr>
      <w:r w:rsidRPr="00DF00DA">
        <w:rPr>
          <w:b/>
          <w:noProof/>
          <w:color w:val="FF0000"/>
        </w:rPr>
        <w:t>Важно!</w:t>
      </w:r>
      <w:r w:rsidRPr="00DF00DA">
        <w:rPr>
          <w:noProof/>
        </w:rPr>
        <w:t xml:space="preserve"> </w:t>
      </w:r>
      <w:r w:rsidRPr="00DF00DA">
        <w:rPr>
          <w:b/>
          <w:noProof/>
          <w:color w:val="FF0000"/>
        </w:rPr>
        <w:t>Редактирование формы возможно только в состоянии «Черновик».</w:t>
      </w:r>
      <w:r w:rsidRPr="00DF00DA">
        <w:rPr>
          <w:noProof/>
          <w:color w:val="FF0000"/>
        </w:rPr>
        <w:t xml:space="preserve"> </w:t>
      </w:r>
      <w:r w:rsidRPr="00DF00DA">
        <w:rPr>
          <w:noProof/>
        </w:rPr>
        <w:t>Если в заполненную/проверенную форму необходимо внести изменения, то сначала переведите ее в состояние «Черновик» через кнопку «Состояние».</w:t>
      </w:r>
    </w:p>
    <w:p w:rsidR="006E14E1" w:rsidRPr="00DF00DA" w:rsidRDefault="006E14E1" w:rsidP="00056C10">
      <w:pPr>
        <w:pStyle w:val="af5"/>
        <w:spacing w:after="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E14E1" w:rsidRPr="00DF00DA" w:rsidRDefault="006E14E1" w:rsidP="001D709A">
      <w:pPr>
        <w:pStyle w:val="3"/>
        <w:numPr>
          <w:ilvl w:val="0"/>
          <w:numId w:val="14"/>
        </w:numPr>
        <w:spacing w:before="0" w:beforeAutospacing="0" w:after="0" w:afterAutospacing="0"/>
        <w:jc w:val="center"/>
        <w:rPr>
          <w:rFonts w:eastAsia="Calibri"/>
        </w:rPr>
      </w:pPr>
      <w:bookmarkStart w:id="11" w:name="_Toc103607048"/>
      <w:r w:rsidRPr="00DF00DA">
        <w:rPr>
          <w:rFonts w:eastAsia="Calibri"/>
        </w:rPr>
        <w:t>Сборка сводной формы по данным от муниципальных учреждений культуры</w:t>
      </w:r>
      <w:bookmarkEnd w:id="11"/>
    </w:p>
    <w:p w:rsidR="009F050F" w:rsidRPr="00DF00DA" w:rsidRDefault="00B55CC2" w:rsidP="00B55CC2">
      <w:pPr>
        <w:pStyle w:val="a3"/>
        <w:ind w:firstLine="851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Сборка сводной по муниципальному образованию возложена на органы управления культуры муниципальных образований.</w:t>
      </w:r>
    </w:p>
    <w:p w:rsidR="00B55CC2" w:rsidRPr="00DF00DA" w:rsidRDefault="00B55CC2" w:rsidP="00B55CC2">
      <w:pPr>
        <w:pStyle w:val="a3"/>
        <w:ind w:firstLine="851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>Перед началом формирования свода необходимо проверить, что</w:t>
      </w:r>
      <w:r w:rsidR="0046574C" w:rsidRPr="00DF00DA">
        <w:rPr>
          <w:rFonts w:eastAsia="Calibri"/>
          <w:lang w:eastAsia="en-US"/>
        </w:rPr>
        <w:t>бы</w:t>
      </w:r>
      <w:r w:rsidRPr="00DF00DA">
        <w:rPr>
          <w:rFonts w:eastAsia="Calibri"/>
          <w:lang w:eastAsia="en-US"/>
        </w:rPr>
        <w:t xml:space="preserve"> все учреждения заполнили</w:t>
      </w:r>
      <w:r w:rsidR="0046574C" w:rsidRPr="00DF00DA">
        <w:rPr>
          <w:rFonts w:eastAsia="Calibri"/>
          <w:lang w:eastAsia="en-US"/>
        </w:rPr>
        <w:t xml:space="preserve"> все вкладки формы</w:t>
      </w:r>
      <w:r w:rsidRPr="00DF00DA">
        <w:rPr>
          <w:rFonts w:eastAsia="Calibri"/>
          <w:lang w:eastAsia="en-US"/>
        </w:rPr>
        <w:t xml:space="preserve"> и проверили межформенные увязки. </w:t>
      </w:r>
      <w:r w:rsidR="00EB2071" w:rsidRPr="00DF00DA">
        <w:rPr>
          <w:rFonts w:eastAsia="Calibri"/>
          <w:lang w:eastAsia="en-US"/>
        </w:rPr>
        <w:t>Вкладки ф</w:t>
      </w:r>
      <w:r w:rsidRPr="00DF00DA">
        <w:rPr>
          <w:rFonts w:eastAsia="Calibri"/>
          <w:lang w:eastAsia="en-US"/>
        </w:rPr>
        <w:t>ормы должны быть заполнены полностью и не иметь ошибок</w:t>
      </w:r>
      <w:r w:rsidR="00512F01" w:rsidRPr="00DF00DA">
        <w:rPr>
          <w:rFonts w:eastAsia="Calibri"/>
          <w:lang w:eastAsia="en-US"/>
        </w:rPr>
        <w:t xml:space="preserve"> в межформенных у</w:t>
      </w:r>
      <w:r w:rsidR="001852B7" w:rsidRPr="00DF00DA">
        <w:rPr>
          <w:rFonts w:eastAsia="Calibri"/>
          <w:lang w:eastAsia="en-US"/>
        </w:rPr>
        <w:t>вязках</w:t>
      </w:r>
      <w:r w:rsidRPr="00DF00DA">
        <w:rPr>
          <w:rFonts w:eastAsia="Calibri"/>
          <w:lang w:eastAsia="en-US"/>
        </w:rPr>
        <w:t>.</w:t>
      </w:r>
    </w:p>
    <w:p w:rsidR="00032A26" w:rsidRPr="00DF00DA" w:rsidRDefault="00B96DAD" w:rsidP="00B55CC2">
      <w:pPr>
        <w:pStyle w:val="a3"/>
        <w:ind w:firstLine="851"/>
        <w:jc w:val="both"/>
        <w:rPr>
          <w:rFonts w:eastAsia="Calibri"/>
          <w:lang w:eastAsia="en-US"/>
        </w:rPr>
      </w:pPr>
      <w:r w:rsidRPr="00DF00DA">
        <w:rPr>
          <w:rFonts w:eastAsia="Calibri"/>
          <w:b/>
          <w:color w:val="FF0000"/>
          <w:lang w:eastAsia="en-US"/>
        </w:rPr>
        <w:t>Важно</w:t>
      </w:r>
      <w:r w:rsidR="00032A26" w:rsidRPr="00DF00DA">
        <w:rPr>
          <w:rFonts w:eastAsia="Calibri"/>
          <w:b/>
          <w:color w:val="FF0000"/>
          <w:lang w:eastAsia="en-US"/>
        </w:rPr>
        <w:t>!</w:t>
      </w:r>
      <w:r w:rsidR="00032A26" w:rsidRPr="00DF00DA">
        <w:rPr>
          <w:rFonts w:eastAsia="Calibri"/>
          <w:lang w:eastAsia="en-US"/>
        </w:rPr>
        <w:t xml:space="preserve"> Свод собирается по каждому офису (</w:t>
      </w:r>
      <w:r w:rsidR="00593A23" w:rsidRPr="00DF00DA">
        <w:rPr>
          <w:rFonts w:eastAsia="Calibri"/>
          <w:lang w:eastAsia="en-US"/>
        </w:rPr>
        <w:t xml:space="preserve">в цепочке учреждений выглядит как </w:t>
      </w:r>
      <w:r w:rsidR="00032A26" w:rsidRPr="00DF00DA">
        <w:rPr>
          <w:rFonts w:eastAsia="Calibri"/>
          <w:lang w:eastAsia="en-US"/>
        </w:rPr>
        <w:t>желтая башня</w:t>
      </w:r>
      <w:r w:rsidR="002375CB" w:rsidRPr="00DF00DA">
        <w:rPr>
          <w:rFonts w:eastAsia="Calibri"/>
          <w:noProof/>
        </w:rPr>
        <w:drawing>
          <wp:inline distT="0" distB="0" distL="0" distR="0" wp14:anchorId="7C5377A3" wp14:editId="292196BC">
            <wp:extent cx="171450" cy="175260"/>
            <wp:effectExtent l="0" t="0" r="0" b="0"/>
            <wp:docPr id="34" name="Рисунок 34" descr="C:\Users\user\Desktop\Дегтярева Е. В\Инструкция\баш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гтярева Е. В\Инструкция\башен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2" b="9092"/>
                    <a:stretch/>
                  </pic:blipFill>
                  <pic:spPr bwMode="auto">
                    <a:xfrm>
                      <a:off x="0" y="0"/>
                      <a:ext cx="17145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2A26" w:rsidRPr="00DF00DA">
        <w:rPr>
          <w:rFonts w:eastAsia="Calibri"/>
          <w:lang w:eastAsia="en-US"/>
        </w:rPr>
        <w:t xml:space="preserve">). </w:t>
      </w:r>
    </w:p>
    <w:p w:rsidR="00516CD3" w:rsidRPr="00DF00DA" w:rsidRDefault="00032A26" w:rsidP="007711F9">
      <w:pPr>
        <w:pStyle w:val="a3"/>
        <w:ind w:firstLine="851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 xml:space="preserve">Для примера рассмотрим процесс сборки сводной по Осинскому району. </w:t>
      </w:r>
      <w:r w:rsidR="00BA0448" w:rsidRPr="00DF00DA">
        <w:rPr>
          <w:rFonts w:eastAsia="Calibri"/>
          <w:lang w:eastAsia="en-US"/>
        </w:rPr>
        <w:t>В данном районе с</w:t>
      </w:r>
      <w:r w:rsidRPr="00DF00DA">
        <w:rPr>
          <w:rFonts w:eastAsia="Calibri"/>
          <w:lang w:eastAsia="en-US"/>
        </w:rPr>
        <w:t xml:space="preserve">воды необходимо собрать по офису «Библиотеки», </w:t>
      </w:r>
      <w:r w:rsidR="006B70CC" w:rsidRPr="00DF00DA">
        <w:rPr>
          <w:rFonts w:eastAsia="Calibri"/>
          <w:lang w:eastAsia="en-US"/>
        </w:rPr>
        <w:t xml:space="preserve">далее </w:t>
      </w:r>
      <w:r w:rsidRPr="00DF00DA">
        <w:rPr>
          <w:rFonts w:eastAsia="Calibri"/>
          <w:lang w:eastAsia="en-US"/>
        </w:rPr>
        <w:t>по каждому</w:t>
      </w:r>
      <w:r w:rsidR="00BA0448" w:rsidRPr="00DF00DA">
        <w:rPr>
          <w:rFonts w:eastAsia="Calibri"/>
          <w:lang w:eastAsia="en-US"/>
        </w:rPr>
        <w:t xml:space="preserve"> офису</w:t>
      </w:r>
      <w:r w:rsidRPr="00DF00DA">
        <w:rPr>
          <w:rFonts w:eastAsia="Calibri"/>
          <w:lang w:eastAsia="en-US"/>
        </w:rPr>
        <w:t xml:space="preserve"> КДУ,</w:t>
      </w:r>
      <w:r w:rsidR="00BA0448" w:rsidRPr="00DF00DA">
        <w:rPr>
          <w:rFonts w:eastAsia="Calibri"/>
          <w:lang w:eastAsia="en-US"/>
        </w:rPr>
        <w:t xml:space="preserve"> далее по</w:t>
      </w:r>
      <w:r w:rsidRPr="00DF00DA">
        <w:rPr>
          <w:rFonts w:eastAsia="Calibri"/>
          <w:lang w:eastAsia="en-US"/>
        </w:rPr>
        <w:t xml:space="preserve"> всем КДУ в целом. Только после этого мы формируем свод по Осинскому району в целом</w:t>
      </w:r>
      <w:r w:rsidR="006B70CC" w:rsidRPr="00DF00DA">
        <w:rPr>
          <w:rFonts w:eastAsia="Calibri"/>
          <w:lang w:eastAsia="en-US"/>
        </w:rPr>
        <w:t xml:space="preserve"> (рис. 38)</w:t>
      </w:r>
      <w:r w:rsidRPr="00DF00DA">
        <w:rPr>
          <w:rFonts w:eastAsia="Calibri"/>
          <w:lang w:eastAsia="en-US"/>
        </w:rPr>
        <w:t>.</w:t>
      </w:r>
    </w:p>
    <w:p w:rsidR="00394F8C" w:rsidRPr="00DF00DA" w:rsidRDefault="00B52B25" w:rsidP="00B52B25">
      <w:pPr>
        <w:pStyle w:val="af5"/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25795" cy="2386531"/>
            <wp:effectExtent l="19050" t="19050" r="13335" b="139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енять год 5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193" cy="2388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4F8C" w:rsidRPr="00DF00DA" w:rsidRDefault="00394F8C" w:rsidP="00394F8C">
      <w:pPr>
        <w:pStyle w:val="a3"/>
        <w:ind w:right="-6"/>
        <w:rPr>
          <w:rFonts w:eastAsia="Calibri"/>
          <w:b/>
          <w:sz w:val="20"/>
          <w:lang w:eastAsia="en-US"/>
        </w:rPr>
      </w:pPr>
      <w:r w:rsidRPr="00DF00DA">
        <w:rPr>
          <w:rFonts w:eastAsia="Calibri"/>
          <w:b/>
          <w:sz w:val="20"/>
          <w:lang w:eastAsia="en-US"/>
        </w:rPr>
        <w:t xml:space="preserve">Рис. 38. </w:t>
      </w:r>
      <w:r w:rsidRPr="00DF00DA">
        <w:rPr>
          <w:rFonts w:eastAsia="Calibri"/>
          <w:sz w:val="20"/>
          <w:lang w:eastAsia="en-US"/>
        </w:rPr>
        <w:t>Порядок сбора свода</w:t>
      </w:r>
    </w:p>
    <w:p w:rsidR="00394F8C" w:rsidRPr="00DF00DA" w:rsidRDefault="00394F8C" w:rsidP="00280E6D">
      <w:pPr>
        <w:pStyle w:val="af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80E6D" w:rsidRPr="00DF00DA" w:rsidRDefault="00280E6D" w:rsidP="00280E6D">
      <w:pPr>
        <w:pStyle w:val="af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>Для того чтобы собрать все внесенные муниципальными учреждениями культуры данные в одну форму, необходимо выполнить следующие действия:</w:t>
      </w:r>
    </w:p>
    <w:p w:rsidR="00280E6D" w:rsidRPr="00DF00DA" w:rsidRDefault="00996FA6" w:rsidP="00394F8C">
      <w:pPr>
        <w:pStyle w:val="a3"/>
        <w:numPr>
          <w:ilvl w:val="0"/>
          <w:numId w:val="1"/>
        </w:numPr>
        <w:ind w:left="0" w:firstLine="709"/>
        <w:jc w:val="both"/>
        <w:rPr>
          <w:rFonts w:eastAsia="Calibri"/>
          <w:lang w:eastAsia="en-US"/>
        </w:rPr>
      </w:pPr>
      <w:r w:rsidRPr="00DF00DA">
        <w:rPr>
          <w:rFonts w:eastAsia="Calibri"/>
          <w:lang w:eastAsia="en-US"/>
        </w:rPr>
        <w:t xml:space="preserve">Встаньте на офис (желтая башня), </w:t>
      </w:r>
      <w:r w:rsidR="00280E6D" w:rsidRPr="00DF00DA">
        <w:rPr>
          <w:rFonts w:eastAsia="Calibri"/>
          <w:lang w:eastAsia="en-US"/>
        </w:rPr>
        <w:t>выберите справа форму «</w:t>
      </w:r>
      <w:r w:rsidRPr="00DF00DA">
        <w:rPr>
          <w:rFonts w:eastAsia="Calibri"/>
        </w:rPr>
        <w:t>Региональная _кадры</w:t>
      </w:r>
      <w:r w:rsidR="00280E6D" w:rsidRPr="00DF00DA">
        <w:rPr>
          <w:rFonts w:eastAsia="Calibri"/>
          <w:lang w:eastAsia="en-US"/>
        </w:rPr>
        <w:t>» (рис. 3</w:t>
      </w:r>
      <w:r w:rsidR="007711F9" w:rsidRPr="00DF00DA">
        <w:rPr>
          <w:rFonts w:eastAsia="Calibri"/>
          <w:lang w:eastAsia="en-US"/>
        </w:rPr>
        <w:t>8</w:t>
      </w:r>
      <w:r w:rsidR="00280E6D" w:rsidRPr="00DF00DA">
        <w:rPr>
          <w:rFonts w:eastAsia="Calibri"/>
          <w:lang w:eastAsia="en-US"/>
        </w:rPr>
        <w:t>)</w:t>
      </w:r>
      <w:r w:rsidR="00280E6D" w:rsidRPr="00DF00DA">
        <w:rPr>
          <w:rStyle w:val="a9"/>
          <w:rFonts w:eastAsia="Calibri"/>
          <w:lang w:eastAsia="en-US"/>
        </w:rPr>
        <w:footnoteReference w:id="1"/>
      </w:r>
      <w:r w:rsidR="00280E6D" w:rsidRPr="00DF00DA">
        <w:rPr>
          <w:rFonts w:eastAsia="Calibri"/>
          <w:lang w:eastAsia="en-US"/>
        </w:rPr>
        <w:t>;</w:t>
      </w:r>
    </w:p>
    <w:p w:rsidR="00280E6D" w:rsidRPr="00DF00DA" w:rsidRDefault="00280E6D" w:rsidP="00280E6D">
      <w:pPr>
        <w:pStyle w:val="a3"/>
        <w:ind w:right="-6" w:firstLine="709"/>
        <w:jc w:val="left"/>
        <w:rPr>
          <w:rFonts w:eastAsia="Calibri"/>
          <w:sz w:val="16"/>
          <w:lang w:eastAsia="en-US"/>
        </w:rPr>
      </w:pPr>
    </w:p>
    <w:p w:rsidR="00280E6D" w:rsidRPr="00DF00DA" w:rsidRDefault="00280E6D" w:rsidP="00280E6D">
      <w:pPr>
        <w:pStyle w:val="af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00DA">
        <w:rPr>
          <w:rFonts w:ascii="Times New Roman" w:eastAsia="Calibri" w:hAnsi="Times New Roman" w:cs="Times New Roman"/>
          <w:sz w:val="24"/>
          <w:szCs w:val="24"/>
        </w:rPr>
        <w:t xml:space="preserve">в открывшейся форме </w:t>
      </w:r>
      <w:r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верхнем левом углу нажмите кнопку «Меню» </w:t>
      </w:r>
      <w:r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sym w:font="Symbol" w:char="F0AE"/>
      </w:r>
      <w:r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«Собрать сводную» (рис.</w:t>
      </w:r>
      <w:r w:rsidR="00516CD3"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40</w:t>
      </w:r>
      <w:r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>);</w:t>
      </w:r>
    </w:p>
    <w:p w:rsidR="00280E6D" w:rsidRPr="00DF00DA" w:rsidRDefault="00280E6D" w:rsidP="00280E6D">
      <w:pPr>
        <w:pStyle w:val="a3"/>
        <w:ind w:left="709"/>
        <w:jc w:val="both"/>
        <w:rPr>
          <w:rFonts w:eastAsia="Calibri"/>
          <w:sz w:val="16"/>
          <w:szCs w:val="16"/>
          <w:lang w:eastAsia="en-US"/>
        </w:rPr>
      </w:pPr>
    </w:p>
    <w:p w:rsidR="00280E6D" w:rsidRPr="00DF00DA" w:rsidRDefault="00280E6D" w:rsidP="00516CD3">
      <w:pPr>
        <w:pStyle w:val="a3"/>
        <w:rPr>
          <w:rFonts w:eastAsia="Calibri"/>
          <w:sz w:val="16"/>
          <w:szCs w:val="16"/>
          <w:lang w:eastAsia="en-US"/>
        </w:rPr>
      </w:pPr>
      <w:r w:rsidRPr="00DF00DA">
        <w:rPr>
          <w:rFonts w:eastAsia="Calibri"/>
          <w:noProof/>
          <w:sz w:val="16"/>
          <w:szCs w:val="16"/>
        </w:rPr>
        <w:drawing>
          <wp:inline distT="0" distB="0" distL="0" distR="0" wp14:anchorId="278697BB" wp14:editId="7177A02C">
            <wp:extent cx="4980804" cy="1924050"/>
            <wp:effectExtent l="19050" t="19050" r="10795" b="1905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830" cy="19252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6CD3" w:rsidRPr="00DF00DA" w:rsidRDefault="00516CD3" w:rsidP="00516CD3">
      <w:pPr>
        <w:pStyle w:val="a3"/>
        <w:rPr>
          <w:rFonts w:eastAsia="Calibri"/>
          <w:sz w:val="12"/>
          <w:szCs w:val="16"/>
          <w:lang w:eastAsia="en-US"/>
        </w:rPr>
      </w:pPr>
    </w:p>
    <w:p w:rsidR="00280E6D" w:rsidRPr="00DF00DA" w:rsidRDefault="00280E6D" w:rsidP="00280E6D">
      <w:pPr>
        <w:pStyle w:val="a3"/>
        <w:ind w:right="-6"/>
        <w:rPr>
          <w:rFonts w:eastAsia="Calibri"/>
          <w:sz w:val="20"/>
          <w:lang w:eastAsia="en-US"/>
        </w:rPr>
      </w:pPr>
      <w:r w:rsidRPr="00DF00DA">
        <w:rPr>
          <w:rFonts w:eastAsia="Calibri"/>
          <w:b/>
          <w:sz w:val="20"/>
          <w:lang w:eastAsia="en-US"/>
        </w:rPr>
        <w:t xml:space="preserve">Рис. </w:t>
      </w:r>
      <w:r w:rsidR="007711F9" w:rsidRPr="00DF00DA">
        <w:rPr>
          <w:rFonts w:eastAsia="Calibri"/>
          <w:b/>
          <w:sz w:val="20"/>
          <w:lang w:eastAsia="en-US"/>
        </w:rPr>
        <w:t>39.</w:t>
      </w:r>
      <w:r w:rsidR="00057780" w:rsidRPr="00DF00DA">
        <w:rPr>
          <w:rFonts w:eastAsia="Calibri"/>
          <w:b/>
          <w:sz w:val="20"/>
          <w:lang w:eastAsia="en-US"/>
        </w:rPr>
        <w:t xml:space="preserve"> </w:t>
      </w:r>
      <w:r w:rsidR="00057780" w:rsidRPr="00DF00DA">
        <w:rPr>
          <w:rFonts w:eastAsia="Calibri"/>
          <w:sz w:val="20"/>
          <w:lang w:eastAsia="en-US"/>
        </w:rPr>
        <w:t>Собрать сводную</w:t>
      </w:r>
    </w:p>
    <w:p w:rsidR="00280E6D" w:rsidRPr="00DF00DA" w:rsidRDefault="00280E6D" w:rsidP="00280E6D">
      <w:pPr>
        <w:pStyle w:val="a3"/>
        <w:ind w:firstLine="709"/>
        <w:jc w:val="both"/>
        <w:rPr>
          <w:rFonts w:eastAsia="Calibri"/>
          <w:sz w:val="16"/>
          <w:szCs w:val="16"/>
          <w:lang w:eastAsia="en-US"/>
        </w:rPr>
      </w:pPr>
    </w:p>
    <w:p w:rsidR="00280E6D" w:rsidRPr="00DF00DA" w:rsidRDefault="00280E6D" w:rsidP="00280E6D">
      <w:pPr>
        <w:pStyle w:val="af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затем в окне «Список исходных форм» проставьте галочки напротив всех видов учреждений культуры, чтобы собрать по ним сводные данные, и нажмите кнопку «ОК» (рис. </w:t>
      </w:r>
      <w:r w:rsidR="007711F9"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>41</w:t>
      </w:r>
      <w:r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>);</w:t>
      </w:r>
    </w:p>
    <w:p w:rsidR="00280E6D" w:rsidRPr="00DF00DA" w:rsidRDefault="00280E6D" w:rsidP="00280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24"/>
          <w:lang w:eastAsia="ru-RU"/>
        </w:rPr>
      </w:pPr>
    </w:p>
    <w:p w:rsidR="00280E6D" w:rsidRPr="00DF00DA" w:rsidRDefault="00280E6D" w:rsidP="00280E6D">
      <w:pPr>
        <w:pStyle w:val="af5"/>
        <w:spacing w:after="0" w:line="240" w:lineRule="auto"/>
        <w:ind w:left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00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489D84" wp14:editId="1DCF893A">
            <wp:extent cx="5400675" cy="1346271"/>
            <wp:effectExtent l="19050" t="19050" r="9525" b="254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176" cy="1346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0E6D" w:rsidRPr="00DF00DA" w:rsidRDefault="00280E6D" w:rsidP="00280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24"/>
          <w:lang w:eastAsia="ru-RU"/>
        </w:rPr>
      </w:pPr>
    </w:p>
    <w:p w:rsidR="00280E6D" w:rsidRPr="00DF00DA" w:rsidRDefault="00280E6D" w:rsidP="00280E6D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lang w:eastAsia="ru-RU"/>
        </w:rPr>
      </w:pPr>
      <w:r w:rsidRPr="00DF00DA">
        <w:rPr>
          <w:rFonts w:ascii="Times New Roman" w:eastAsia="Calibri" w:hAnsi="Times New Roman" w:cs="Times New Roman"/>
          <w:b/>
          <w:sz w:val="20"/>
          <w:lang w:eastAsia="ru-RU"/>
        </w:rPr>
        <w:t xml:space="preserve">Рис. </w:t>
      </w:r>
      <w:r w:rsidR="007711F9" w:rsidRPr="00DF00DA">
        <w:rPr>
          <w:rFonts w:ascii="Times New Roman" w:eastAsia="Calibri" w:hAnsi="Times New Roman" w:cs="Times New Roman"/>
          <w:b/>
          <w:sz w:val="20"/>
          <w:lang w:eastAsia="ru-RU"/>
        </w:rPr>
        <w:t>40.</w:t>
      </w:r>
      <w:r w:rsidR="00057780" w:rsidRPr="00DF00DA">
        <w:rPr>
          <w:rFonts w:ascii="Times New Roman" w:eastAsia="Calibri" w:hAnsi="Times New Roman" w:cs="Times New Roman"/>
          <w:b/>
          <w:sz w:val="20"/>
          <w:lang w:eastAsia="ru-RU"/>
        </w:rPr>
        <w:t xml:space="preserve"> </w:t>
      </w:r>
      <w:r w:rsidR="00057780" w:rsidRPr="00DF00DA">
        <w:rPr>
          <w:rFonts w:ascii="Times New Roman" w:eastAsia="Calibri" w:hAnsi="Times New Roman" w:cs="Times New Roman"/>
          <w:sz w:val="20"/>
          <w:lang w:eastAsia="ru-RU"/>
        </w:rPr>
        <w:t>Сбор сводных данных</w:t>
      </w:r>
    </w:p>
    <w:p w:rsidR="00280E6D" w:rsidRPr="00DF00DA" w:rsidRDefault="00280E6D" w:rsidP="00280E6D">
      <w:pPr>
        <w:pStyle w:val="af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280E6D" w:rsidRPr="00DF00DA" w:rsidRDefault="00280E6D" w:rsidP="00280E6D">
      <w:pPr>
        <w:pStyle w:val="af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случае успешного проведения сборки сводной отчетной формы на экране монитора появится соответствующее сообщение Системы (рис. </w:t>
      </w:r>
      <w:r w:rsidR="007711F9"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>42</w:t>
      </w:r>
      <w:r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280E6D" w:rsidRPr="00DF00DA" w:rsidRDefault="00280E6D" w:rsidP="00280E6D">
      <w:pPr>
        <w:pStyle w:val="af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далее Система предложит сохранить данные сводной формы, в открывшемся окне нажмите кнопку «Да» (рис. </w:t>
      </w:r>
      <w:r w:rsidR="007711F9"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>43</w:t>
      </w:r>
      <w:r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при успешном сохранении Система отобразит сообщение (рис. </w:t>
      </w:r>
      <w:r w:rsidR="007711F9"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>44</w:t>
      </w:r>
      <w:r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>);</w:t>
      </w:r>
    </w:p>
    <w:p w:rsidR="00280E6D" w:rsidRPr="00DF00DA" w:rsidRDefault="00280E6D" w:rsidP="00280E6D">
      <w:pPr>
        <w:pStyle w:val="af5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16"/>
          <w:szCs w:val="24"/>
          <w:lang w:eastAsia="ru-RU"/>
        </w:rPr>
      </w:pPr>
    </w:p>
    <w:tbl>
      <w:tblPr>
        <w:tblStyle w:val="af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3753"/>
        <w:gridCol w:w="3306"/>
      </w:tblGrid>
      <w:tr w:rsidR="00280E6D" w:rsidRPr="00DF00DA" w:rsidTr="00B204D9">
        <w:trPr>
          <w:jc w:val="center"/>
        </w:trPr>
        <w:tc>
          <w:tcPr>
            <w:tcW w:w="1541" w:type="pct"/>
            <w:tcMar>
              <w:left w:w="0" w:type="dxa"/>
              <w:right w:w="0" w:type="dxa"/>
            </w:tcMar>
            <w:vAlign w:val="center"/>
          </w:tcPr>
          <w:p w:rsidR="00280E6D" w:rsidRPr="00DF00DA" w:rsidRDefault="00280E6D" w:rsidP="00B204D9">
            <w:pPr>
              <w:pStyle w:val="af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DF00D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D0395B" wp14:editId="7835363E">
                  <wp:extent cx="1841801" cy="749721"/>
                  <wp:effectExtent l="19050" t="19050" r="25400" b="1270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 - завершение сборки сводной.png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4" r="1014" b="4069"/>
                          <a:stretch/>
                        </pic:blipFill>
                        <pic:spPr bwMode="auto">
                          <a:xfrm>
                            <a:off x="0" y="0"/>
                            <a:ext cx="1841801" cy="74972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pct"/>
            <w:tcMar>
              <w:left w:w="0" w:type="dxa"/>
              <w:right w:w="0" w:type="dxa"/>
            </w:tcMar>
            <w:vAlign w:val="center"/>
          </w:tcPr>
          <w:p w:rsidR="00280E6D" w:rsidRPr="00DF00DA" w:rsidRDefault="00280E6D" w:rsidP="00B204D9">
            <w:pPr>
              <w:pStyle w:val="af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16"/>
                <w:szCs w:val="24"/>
                <w:lang w:eastAsia="ru-RU"/>
              </w:rPr>
            </w:pPr>
            <w:r w:rsidRPr="00DF00D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ECEBA" wp14:editId="31FD861F">
                  <wp:extent cx="1954289" cy="748800"/>
                  <wp:effectExtent l="19050" t="19050" r="27305" b="133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 - сохранение сводной формы.png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4" t="19523" r="5943" b="18096"/>
                          <a:stretch/>
                        </pic:blipFill>
                        <pic:spPr bwMode="auto">
                          <a:xfrm>
                            <a:off x="0" y="0"/>
                            <a:ext cx="1954289" cy="74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pct"/>
            <w:tcMar>
              <w:left w:w="0" w:type="dxa"/>
              <w:right w:w="0" w:type="dxa"/>
            </w:tcMar>
            <w:vAlign w:val="center"/>
          </w:tcPr>
          <w:p w:rsidR="00280E6D" w:rsidRPr="00DF00DA" w:rsidRDefault="00280E6D" w:rsidP="00B204D9">
            <w:pPr>
              <w:pStyle w:val="af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16"/>
                <w:szCs w:val="24"/>
                <w:lang w:eastAsia="ru-RU"/>
              </w:rPr>
            </w:pPr>
            <w:r w:rsidRPr="00DF00DA">
              <w:rPr>
                <w:rFonts w:ascii="Times New Roman" w:eastAsia="Calibri" w:hAnsi="Times New Roman" w:cs="Times New Roman"/>
                <w:noProof/>
                <w:sz w:val="16"/>
                <w:szCs w:val="24"/>
                <w:lang w:eastAsia="ru-RU"/>
              </w:rPr>
              <w:drawing>
                <wp:inline distT="0" distB="0" distL="0" distR="0" wp14:anchorId="660F10DA" wp14:editId="6B0660DF">
                  <wp:extent cx="1802466" cy="750498"/>
                  <wp:effectExtent l="19050" t="19050" r="26670" b="1206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 - форма успешно сохранена.png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9" b="4634"/>
                          <a:stretch/>
                        </pic:blipFill>
                        <pic:spPr bwMode="auto">
                          <a:xfrm>
                            <a:off x="0" y="0"/>
                            <a:ext cx="1813113" cy="75493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6D" w:rsidRPr="00DF00DA" w:rsidTr="00B204D9">
        <w:trPr>
          <w:jc w:val="center"/>
        </w:trPr>
        <w:tc>
          <w:tcPr>
            <w:tcW w:w="1541" w:type="pct"/>
          </w:tcPr>
          <w:p w:rsidR="00280E6D" w:rsidRPr="00DF00DA" w:rsidRDefault="00280E6D" w:rsidP="00B204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280E6D" w:rsidRPr="00DF00DA" w:rsidRDefault="00280E6D" w:rsidP="007711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DF00DA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 xml:space="preserve">Рис. </w:t>
            </w:r>
            <w:r w:rsidR="00E8456B" w:rsidRPr="00DF00DA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4</w:t>
            </w:r>
            <w:r w:rsidR="007711F9" w:rsidRPr="00DF00DA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1.</w:t>
            </w:r>
            <w:r w:rsidR="00057780" w:rsidRPr="00DF00DA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 xml:space="preserve"> </w:t>
            </w:r>
            <w:r w:rsidR="00057780" w:rsidRPr="00DF00DA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Сообщение о завершении сборки сводной</w:t>
            </w:r>
          </w:p>
        </w:tc>
        <w:tc>
          <w:tcPr>
            <w:tcW w:w="1839" w:type="pct"/>
          </w:tcPr>
          <w:p w:rsidR="00280E6D" w:rsidRPr="00DF00DA" w:rsidRDefault="00280E6D" w:rsidP="00B204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280E6D" w:rsidRPr="00DF00DA" w:rsidRDefault="00280E6D" w:rsidP="007711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DF00DA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 xml:space="preserve">Рис. </w:t>
            </w:r>
            <w:r w:rsidR="00E8456B" w:rsidRPr="00DF00DA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4</w:t>
            </w:r>
            <w:r w:rsidR="007711F9" w:rsidRPr="00DF00DA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2.</w:t>
            </w:r>
            <w:r w:rsidR="00057780" w:rsidRPr="00DF00DA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 xml:space="preserve"> </w:t>
            </w:r>
            <w:r w:rsidR="00057780" w:rsidRPr="00DF00DA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Сохранение данных</w:t>
            </w:r>
          </w:p>
        </w:tc>
        <w:tc>
          <w:tcPr>
            <w:tcW w:w="1620" w:type="pct"/>
          </w:tcPr>
          <w:p w:rsidR="00280E6D" w:rsidRPr="00DF00DA" w:rsidRDefault="00280E6D" w:rsidP="00B204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280E6D" w:rsidRPr="00DF00DA" w:rsidRDefault="00280E6D" w:rsidP="007711F9">
            <w:pPr>
              <w:pStyle w:val="af5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</w:pPr>
            <w:r w:rsidRPr="00DF00DA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 xml:space="preserve">Рис. </w:t>
            </w:r>
            <w:r w:rsidR="00E8456B" w:rsidRPr="00DF00DA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4</w:t>
            </w:r>
            <w:r w:rsidR="007711F9" w:rsidRPr="00DF00DA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>3.</w:t>
            </w:r>
            <w:r w:rsidR="00057780" w:rsidRPr="00DF00DA">
              <w:rPr>
                <w:rFonts w:ascii="Times New Roman" w:eastAsia="Calibri" w:hAnsi="Times New Roman" w:cs="Times New Roman"/>
                <w:b/>
                <w:sz w:val="20"/>
                <w:szCs w:val="24"/>
                <w:lang w:eastAsia="ru-RU"/>
              </w:rPr>
              <w:t xml:space="preserve"> </w:t>
            </w:r>
            <w:r w:rsidR="00057780" w:rsidRPr="00DF00DA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Сообщение об успешном сохранении данных</w:t>
            </w:r>
          </w:p>
        </w:tc>
      </w:tr>
    </w:tbl>
    <w:p w:rsidR="00280E6D" w:rsidRPr="00DF00DA" w:rsidRDefault="00280E6D" w:rsidP="00280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394F8C" w:rsidRPr="00DF00DA" w:rsidRDefault="001C53D6" w:rsidP="00280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>Данные</w:t>
      </w:r>
      <w:r w:rsidR="00394F8C"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действия следует выполнить по каждому офису</w:t>
      </w:r>
      <w:r w:rsidR="002569A7"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2569A7" w:rsidRPr="00DF00DA">
        <w:rPr>
          <w:rFonts w:eastAsia="Calibri"/>
          <w:noProof/>
          <w:lang w:eastAsia="ru-RU"/>
        </w:rPr>
        <w:drawing>
          <wp:inline distT="0" distB="0" distL="0" distR="0" wp14:anchorId="6EBF3781" wp14:editId="38C150AA">
            <wp:extent cx="171450" cy="175260"/>
            <wp:effectExtent l="0" t="0" r="0" b="0"/>
            <wp:docPr id="2" name="Рисунок 2" descr="C:\Users\user\Desktop\Дегтярева Е. В\Инструкция\баш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гтярева Е. В\Инструкция\башен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2" b="9092"/>
                    <a:stretch/>
                  </pic:blipFill>
                  <pic:spPr bwMode="auto">
                    <a:xfrm>
                      <a:off x="0" y="0"/>
                      <a:ext cx="17145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4F8C" w:rsidRPr="00DF00D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B4214B" w:rsidRPr="00DF00DA" w:rsidRDefault="00B4214B" w:rsidP="00280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80E6D" w:rsidRPr="00DF00DA" w:rsidRDefault="00280E6D" w:rsidP="00280E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DF00DA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В случае внесения каких-либо изменений учреждениями культуры в исходные формы данные в сводной форме </w:t>
      </w:r>
      <w:r w:rsidRPr="00DF00DA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не</w:t>
      </w:r>
      <w:r w:rsidRPr="00DF00DA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обновляются автоматически. Для обновления необходимо повторить процедуру сборки сводной формы.</w:t>
      </w:r>
    </w:p>
    <w:p w:rsidR="0006174F" w:rsidRPr="00DF00DA" w:rsidRDefault="0006174F" w:rsidP="009F5BD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6F6EBD" w:rsidRPr="00DF00DA" w:rsidRDefault="006F6EBD" w:rsidP="006F6EBD">
      <w:pPr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DF00DA">
        <w:rPr>
          <w:rFonts w:ascii="Times New Roman" w:eastAsia="Calibri" w:hAnsi="Times New Roman" w:cs="Times New Roman"/>
          <w:szCs w:val="28"/>
        </w:rPr>
        <w:t xml:space="preserve">По вопросам, связанным с заполнением формы по </w:t>
      </w:r>
      <w:r w:rsidRPr="00DF00DA">
        <w:rPr>
          <w:rFonts w:ascii="Times New Roman" w:eastAsia="Calibri" w:hAnsi="Times New Roman" w:cs="Times New Roman"/>
          <w:i/>
          <w:szCs w:val="28"/>
        </w:rPr>
        <w:t>кадровому составу административно-управленческого и основного персонала</w:t>
      </w:r>
      <w:r w:rsidRPr="00DF00DA">
        <w:rPr>
          <w:rFonts w:ascii="Times New Roman" w:eastAsia="Calibri" w:hAnsi="Times New Roman" w:cs="Times New Roman"/>
          <w:szCs w:val="28"/>
        </w:rPr>
        <w:t xml:space="preserve">, </w:t>
      </w:r>
      <w:r w:rsidR="009F5BD1" w:rsidRPr="00DF00DA">
        <w:rPr>
          <w:rFonts w:ascii="Times New Roman" w:hAnsi="Times New Roman" w:cs="Times New Roman"/>
          <w:i/>
        </w:rPr>
        <w:t xml:space="preserve">укомплектованности кадрами </w:t>
      </w:r>
      <w:r w:rsidRPr="00DF00DA">
        <w:rPr>
          <w:rFonts w:ascii="Times New Roman" w:eastAsia="Calibri" w:hAnsi="Times New Roman" w:cs="Times New Roman"/>
          <w:szCs w:val="28"/>
        </w:rPr>
        <w:t xml:space="preserve">следует обращаться к </w:t>
      </w:r>
      <w:r w:rsidR="006D3A74" w:rsidRPr="00DF00DA">
        <w:rPr>
          <w:rFonts w:ascii="Times New Roman" w:eastAsia="Calibri" w:hAnsi="Times New Roman" w:cs="Times New Roman"/>
          <w:szCs w:val="28"/>
        </w:rPr>
        <w:t>ведущему аналитику</w:t>
      </w:r>
      <w:r w:rsidR="009F5BD1" w:rsidRPr="00DF00DA">
        <w:rPr>
          <w:rFonts w:ascii="Times New Roman" w:eastAsia="Calibri" w:hAnsi="Times New Roman" w:cs="Times New Roman"/>
          <w:szCs w:val="28"/>
        </w:rPr>
        <w:t xml:space="preserve"> </w:t>
      </w:r>
      <w:r w:rsidRPr="00DF00DA">
        <w:rPr>
          <w:rFonts w:ascii="Times New Roman" w:eastAsia="Calibri" w:hAnsi="Times New Roman" w:cs="Times New Roman"/>
          <w:szCs w:val="28"/>
        </w:rPr>
        <w:t xml:space="preserve">отдела аналитики и мониторинга ГБУ ДПО ИОУМЦКИ «Байкал» </w:t>
      </w:r>
      <w:r w:rsidR="006D3A74" w:rsidRPr="00DF00DA">
        <w:rPr>
          <w:rFonts w:ascii="Times New Roman" w:eastAsia="Calibri" w:hAnsi="Times New Roman" w:cs="Times New Roman"/>
          <w:szCs w:val="28"/>
        </w:rPr>
        <w:t>Каблуковой Валерии Евгеньевне</w:t>
      </w:r>
      <w:r w:rsidRPr="00DF00DA">
        <w:rPr>
          <w:rFonts w:ascii="Times New Roman" w:eastAsia="Calibri" w:hAnsi="Times New Roman" w:cs="Times New Roman"/>
          <w:szCs w:val="28"/>
        </w:rPr>
        <w:t xml:space="preserve">, тел. 8(3952)29-42-58; </w:t>
      </w:r>
      <w:r w:rsidRPr="00DF00DA">
        <w:rPr>
          <w:rFonts w:ascii="Times New Roman" w:hAnsi="Times New Roman" w:cs="Times New Roman"/>
        </w:rPr>
        <w:t xml:space="preserve">e-mail: </w:t>
      </w:r>
      <w:hyperlink r:id="rId56" w:history="1">
        <w:r w:rsidR="006D3A74" w:rsidRPr="00DF00DA">
          <w:rPr>
            <w:rStyle w:val="ae"/>
            <w:rFonts w:ascii="Times New Roman" w:eastAsia="Calibri" w:hAnsi="Times New Roman" w:cs="Times New Roman"/>
            <w:szCs w:val="28"/>
          </w:rPr>
          <w:t>smskio@mail.ru</w:t>
        </w:r>
      </w:hyperlink>
      <w:r w:rsidR="006D3A74" w:rsidRPr="00DF00DA">
        <w:rPr>
          <w:rFonts w:ascii="Times New Roman" w:eastAsia="Calibri" w:hAnsi="Times New Roman" w:cs="Times New Roman"/>
          <w:szCs w:val="28"/>
        </w:rPr>
        <w:t xml:space="preserve"> </w:t>
      </w:r>
    </w:p>
    <w:p w:rsidR="006F6EBD" w:rsidRPr="00DF00DA" w:rsidRDefault="006F6EBD" w:rsidP="006F6EBD">
      <w:pPr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DF00DA">
        <w:rPr>
          <w:rFonts w:ascii="Times New Roman" w:hAnsi="Times New Roman" w:cs="Times New Roman"/>
        </w:rPr>
        <w:t>По вопросам, с</w:t>
      </w:r>
      <w:r w:rsidR="009F5BD1" w:rsidRPr="00DF00DA">
        <w:rPr>
          <w:rFonts w:ascii="Times New Roman" w:hAnsi="Times New Roman" w:cs="Times New Roman"/>
        </w:rPr>
        <w:t>вязанным с заполнением формы по</w:t>
      </w:r>
      <w:r w:rsidRPr="00DF00DA">
        <w:rPr>
          <w:rFonts w:ascii="Times New Roman" w:hAnsi="Times New Roman" w:cs="Times New Roman"/>
          <w:i/>
        </w:rPr>
        <w:t xml:space="preserve"> вакансиям</w:t>
      </w:r>
      <w:r w:rsidRPr="00DF00DA">
        <w:rPr>
          <w:rFonts w:ascii="Times New Roman" w:hAnsi="Times New Roman" w:cs="Times New Roman"/>
        </w:rPr>
        <w:t xml:space="preserve">, следует обращаться к </w:t>
      </w:r>
      <w:r w:rsidRPr="00DF00DA">
        <w:rPr>
          <w:rFonts w:ascii="Times New Roman" w:eastAsia="Calibri" w:hAnsi="Times New Roman" w:cs="Times New Roman"/>
          <w:szCs w:val="28"/>
        </w:rPr>
        <w:t>ведущему аналитику отдела аналитики и мониторинга ГБУ ДПО ИОУМЦКИ «Байкал»</w:t>
      </w:r>
      <w:r w:rsidR="009F5BD1" w:rsidRPr="00DF00DA">
        <w:rPr>
          <w:rFonts w:ascii="Times New Roman" w:eastAsia="Calibri" w:hAnsi="Times New Roman" w:cs="Times New Roman"/>
          <w:szCs w:val="28"/>
        </w:rPr>
        <w:t xml:space="preserve"> А</w:t>
      </w:r>
      <w:r w:rsidR="00794271" w:rsidRPr="00DF00DA">
        <w:rPr>
          <w:rFonts w:ascii="Times New Roman" w:eastAsia="Calibri" w:hAnsi="Times New Roman" w:cs="Times New Roman"/>
          <w:szCs w:val="28"/>
        </w:rPr>
        <w:t>настасии Алексеевне Дмитриевой</w:t>
      </w:r>
      <w:r w:rsidRPr="00DF00DA">
        <w:rPr>
          <w:rFonts w:ascii="Times New Roman" w:eastAsia="Calibri" w:hAnsi="Times New Roman" w:cs="Times New Roman"/>
          <w:szCs w:val="28"/>
        </w:rPr>
        <w:t xml:space="preserve">, тел. 8(3952)29-42-58, </w:t>
      </w:r>
      <w:r w:rsidRPr="00DF00DA">
        <w:rPr>
          <w:rFonts w:ascii="Times New Roman" w:hAnsi="Times New Roman" w:cs="Times New Roman"/>
        </w:rPr>
        <w:t xml:space="preserve">e-mail: </w:t>
      </w:r>
      <w:hyperlink r:id="rId57" w:history="1">
        <w:r w:rsidRPr="00DF00DA">
          <w:rPr>
            <w:rStyle w:val="ae"/>
            <w:rFonts w:ascii="Times New Roman" w:eastAsia="Calibri" w:hAnsi="Times New Roman" w:cs="Times New Roman"/>
            <w:szCs w:val="28"/>
          </w:rPr>
          <w:t>smskio@mail.ru</w:t>
        </w:r>
      </w:hyperlink>
    </w:p>
    <w:p w:rsidR="00516CD3" w:rsidRPr="00DF00DA" w:rsidRDefault="006F6EBD" w:rsidP="00794271">
      <w:pPr>
        <w:ind w:firstLine="709"/>
        <w:jc w:val="both"/>
        <w:rPr>
          <w:rStyle w:val="ae"/>
          <w:rFonts w:ascii="Times New Roman" w:eastAsia="Calibri" w:hAnsi="Times New Roman" w:cs="Times New Roman"/>
          <w:color w:val="auto"/>
          <w:szCs w:val="28"/>
          <w:u w:val="none"/>
        </w:rPr>
      </w:pPr>
      <w:r w:rsidRPr="00DF00DA">
        <w:rPr>
          <w:rFonts w:ascii="Times New Roman" w:eastAsia="Calibri" w:hAnsi="Times New Roman" w:cs="Times New Roman"/>
          <w:szCs w:val="28"/>
        </w:rPr>
        <w:t xml:space="preserve">По вопросам, связанным с заполнением формы </w:t>
      </w:r>
      <w:r w:rsidR="009F5BD1" w:rsidRPr="00DF00DA">
        <w:rPr>
          <w:rFonts w:ascii="Times New Roman" w:eastAsia="Calibri" w:hAnsi="Times New Roman" w:cs="Times New Roman"/>
          <w:i/>
          <w:szCs w:val="28"/>
        </w:rPr>
        <w:t>по потребности в кадрах на 2023-2034</w:t>
      </w:r>
      <w:r w:rsidRPr="00DF00DA">
        <w:rPr>
          <w:rFonts w:ascii="Times New Roman" w:eastAsia="Calibri" w:hAnsi="Times New Roman" w:cs="Times New Roman"/>
          <w:i/>
          <w:szCs w:val="28"/>
        </w:rPr>
        <w:t xml:space="preserve"> гг</w:t>
      </w:r>
      <w:r w:rsidRPr="00DF00DA">
        <w:rPr>
          <w:rFonts w:ascii="Times New Roman" w:eastAsia="Calibri" w:hAnsi="Times New Roman" w:cs="Times New Roman"/>
          <w:szCs w:val="28"/>
        </w:rPr>
        <w:t xml:space="preserve">. обращаться к </w:t>
      </w:r>
      <w:r w:rsidR="00794271" w:rsidRPr="00DF00DA">
        <w:rPr>
          <w:rFonts w:ascii="Times New Roman" w:eastAsia="Calibri" w:hAnsi="Times New Roman" w:cs="Times New Roman"/>
          <w:szCs w:val="28"/>
        </w:rPr>
        <w:t xml:space="preserve">ведущему аналитику отдела аналитики и мониторинга ГБУ ДПО ИОУМЦКИ «Байкал» Александре Валерьевне Лупповой, тел. 8(3952)29-42-58, </w:t>
      </w:r>
      <w:r w:rsidR="00794271" w:rsidRPr="00DF00DA">
        <w:rPr>
          <w:rFonts w:ascii="Times New Roman" w:hAnsi="Times New Roman" w:cs="Times New Roman"/>
        </w:rPr>
        <w:t xml:space="preserve">e-mail: </w:t>
      </w:r>
      <w:hyperlink r:id="rId58" w:history="1">
        <w:r w:rsidR="00794271" w:rsidRPr="00DF00DA">
          <w:rPr>
            <w:rStyle w:val="ae"/>
            <w:rFonts w:ascii="Times New Roman" w:eastAsia="Calibri" w:hAnsi="Times New Roman" w:cs="Times New Roman"/>
            <w:szCs w:val="28"/>
          </w:rPr>
          <w:t>smskio@mail.ru</w:t>
        </w:r>
      </w:hyperlink>
    </w:p>
    <w:p w:rsidR="0006174F" w:rsidRPr="00DF00DA" w:rsidRDefault="00516CD3" w:rsidP="00516CD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FF" w:themeColor="hyperlink"/>
          <w:szCs w:val="28"/>
          <w:u w:val="single"/>
        </w:rPr>
      </w:pPr>
      <w:r w:rsidRPr="00DF00DA">
        <w:rPr>
          <w:rStyle w:val="ae"/>
          <w:rFonts w:ascii="Times New Roman" w:eastAsia="Calibri" w:hAnsi="Times New Roman" w:cs="Times New Roman"/>
          <w:szCs w:val="28"/>
        </w:rPr>
        <w:br w:type="page"/>
      </w:r>
    </w:p>
    <w:p w:rsidR="009F050F" w:rsidRPr="00DF00DA" w:rsidRDefault="009F050F" w:rsidP="001D709A">
      <w:pPr>
        <w:pStyle w:val="3"/>
        <w:spacing w:before="0" w:beforeAutospacing="0" w:after="0" w:afterAutospacing="0"/>
        <w:jc w:val="right"/>
        <w:rPr>
          <w:rFonts w:eastAsia="Calibri"/>
          <w:sz w:val="24"/>
        </w:rPr>
      </w:pPr>
      <w:bookmarkStart w:id="12" w:name="_Toc103344116"/>
      <w:bookmarkStart w:id="13" w:name="_Toc103607049"/>
      <w:r w:rsidRPr="00DF00DA">
        <w:rPr>
          <w:rFonts w:eastAsia="Calibri"/>
          <w:sz w:val="24"/>
        </w:rPr>
        <w:lastRenderedPageBreak/>
        <w:t>ПРИЛОЖЕНИЕ 1</w:t>
      </w:r>
      <w:bookmarkEnd w:id="12"/>
      <w:bookmarkEnd w:id="13"/>
    </w:p>
    <w:p w:rsidR="009F050F" w:rsidRPr="00DF00DA" w:rsidRDefault="009F050F" w:rsidP="001D709A">
      <w:pPr>
        <w:pStyle w:val="3"/>
        <w:spacing w:before="0" w:beforeAutospacing="0" w:after="0" w:afterAutospacing="0"/>
        <w:rPr>
          <w:rFonts w:eastAsia="Calibri"/>
          <w:sz w:val="24"/>
        </w:rPr>
      </w:pPr>
    </w:p>
    <w:p w:rsidR="009F050F" w:rsidRPr="00DF00DA" w:rsidRDefault="009F050F" w:rsidP="001D709A">
      <w:pPr>
        <w:pStyle w:val="3"/>
        <w:spacing w:before="0" w:beforeAutospacing="0" w:after="0" w:afterAutospacing="0"/>
        <w:jc w:val="center"/>
        <w:rPr>
          <w:rFonts w:eastAsia="Calibri"/>
          <w:sz w:val="24"/>
          <w:u w:val="single"/>
        </w:rPr>
      </w:pPr>
      <w:bookmarkStart w:id="14" w:name="_Toc103607050"/>
      <w:r w:rsidRPr="00DF00DA">
        <w:rPr>
          <w:rFonts w:eastAsia="Calibri"/>
          <w:sz w:val="24"/>
          <w:u w:val="single"/>
        </w:rPr>
        <w:t>Перечень кодов и направлений подготовки среднего профессионального образования и высшего образования</w:t>
      </w:r>
      <w:bookmarkEnd w:id="14"/>
    </w:p>
    <w:p w:rsidR="009F050F" w:rsidRPr="00DF00DA" w:rsidRDefault="009F050F" w:rsidP="009F050F">
      <w:pPr>
        <w:pStyle w:val="a3"/>
        <w:rPr>
          <w:rFonts w:eastAsia="Calibri"/>
          <w:b/>
          <w:lang w:eastAsia="en-US"/>
        </w:rPr>
      </w:pPr>
    </w:p>
    <w:p w:rsidR="009F050F" w:rsidRPr="00DF00DA" w:rsidRDefault="009F050F" w:rsidP="008D4AD3">
      <w:pPr>
        <w:pStyle w:val="a3"/>
        <w:jc w:val="both"/>
        <w:rPr>
          <w:rFonts w:eastAsia="Calibri"/>
          <w:sz w:val="16"/>
          <w:lang w:eastAsia="en-US"/>
        </w:rPr>
      </w:pPr>
    </w:p>
    <w:p w:rsidR="009F050F" w:rsidRPr="00DF00DA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F00D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Внимание! Файл содержит в себе:</w:t>
      </w:r>
    </w:p>
    <w:p w:rsidR="009F050F" w:rsidRPr="00DF00DA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050F" w:rsidRPr="00DF00DA" w:rsidRDefault="00071E3A" w:rsidP="009F050F">
      <w:pPr>
        <w:numPr>
          <w:ilvl w:val="0"/>
          <w:numId w:val="13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F00D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9F050F" w:rsidRPr="00DF00D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9F050F" w:rsidRPr="00DF00D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среднего профессионального образования в разрезе</w:t>
      </w:r>
      <w:r w:rsidR="009F050F" w:rsidRPr="00DF00D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9F050F" w:rsidRPr="00DF00DA" w:rsidRDefault="001D539B" w:rsidP="009F050F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 профессий (</w:t>
      </w:r>
      <w:r w:rsidR="009F050F"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1-4</w:t>
      </w:r>
      <w:r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</w:t>
      </w:r>
      <w:r w:rsidR="009F050F"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9F050F" w:rsidRPr="00DF00DA" w:rsidRDefault="001D539B" w:rsidP="009F050F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специальностей (</w:t>
      </w:r>
      <w:r w:rsidR="009F050F"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5-10</w:t>
      </w:r>
      <w:r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</w:t>
      </w:r>
      <w:r w:rsidR="009F050F"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9F050F" w:rsidRPr="00DF00DA" w:rsidRDefault="009F050F" w:rsidP="009F050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050F" w:rsidRPr="00DF00DA" w:rsidRDefault="009F050F" w:rsidP="009F050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F00D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2.      Направления подготовки </w:t>
      </w:r>
      <w:r w:rsidRPr="00DF00D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высшего образования:</w:t>
      </w:r>
    </w:p>
    <w:p w:rsidR="009F050F" w:rsidRPr="00DF00DA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4E3832"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1D539B"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акалавриат (</w:t>
      </w:r>
      <w:r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11-15</w:t>
      </w:r>
      <w:r w:rsidR="001D539B"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стр.)</w:t>
      </w:r>
    </w:p>
    <w:p w:rsidR="009F050F" w:rsidRPr="00DF00DA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4E3832"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1D539B"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агистратура (</w:t>
      </w:r>
      <w:r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16-20</w:t>
      </w:r>
      <w:r w:rsidR="001D539B"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стр.)</w:t>
      </w:r>
    </w:p>
    <w:p w:rsidR="009F050F" w:rsidRPr="00DF00DA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4E3832"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1D539B"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пециалитет (</w:t>
      </w:r>
      <w:r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21-23</w:t>
      </w:r>
      <w:r w:rsidR="001D539B"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стр.)</w:t>
      </w:r>
    </w:p>
    <w:p w:rsidR="009F050F" w:rsidRPr="00DF00DA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F00D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9F050F" w:rsidRPr="00DF00DA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F00D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Будьте внимательны при выборе!</w:t>
      </w:r>
    </w:p>
    <w:p w:rsidR="009F050F" w:rsidRPr="00DF00DA" w:rsidRDefault="009F050F" w:rsidP="009F050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050F" w:rsidRPr="00DF00DA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F050F" w:rsidRPr="00DF00DA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 </w:t>
      </w:r>
      <w:r w:rsidRPr="00DF00D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ПРОФЕССИЙ</w:t>
      </w:r>
      <w:r w:rsidRPr="00DF00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СРЕДНЕГО ПРОФЕССИОНАЛЬНОГО ОБРАЗОВАНИЯ</w:t>
      </w:r>
    </w:p>
    <w:p w:rsidR="009F050F" w:rsidRPr="00DF00DA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50F" w:rsidRPr="00DF00DA" w:rsidRDefault="009F050F" w:rsidP="009F050F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F00DA">
        <w:rPr>
          <w:rFonts w:ascii="Times New Roman" w:eastAsia="Times New Roman" w:hAnsi="Times New Roman" w:cs="Times New Roman"/>
          <w:lang w:eastAsia="ru-RU"/>
        </w:rPr>
        <w:t>(с изменениями на 20 января 2021 года)</w:t>
      </w:r>
    </w:p>
    <w:tbl>
      <w:tblPr>
        <w:tblStyle w:val="af"/>
        <w:tblW w:w="5000" w:type="pct"/>
        <w:tblLayout w:type="fixed"/>
        <w:tblLook w:val="04A0" w:firstRow="1" w:lastRow="0" w:firstColumn="1" w:lastColumn="0" w:noHBand="0" w:noVBand="1"/>
      </w:tblPr>
      <w:tblGrid>
        <w:gridCol w:w="10420"/>
      </w:tblGrid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05.00.00 НАУКИ О ЗЕМЛЕ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05.01.01 Гидрометнаблюдатель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08.00.00 ТЕХНИКА И ТЕХНОЛОГИИ СТРОИТЕЛЬСТВА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08.01.01 Изготовитель арматурных сеток и каркасов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08.01.02 Монтажник трубопроводов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08.01.04 Кровельщик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08.01.05 Мастер столярно-плотничных и паркетных работ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08.01.06 Мастер сухого строительства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08.01.07 Мастер общестроительных работ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08.01.08 Мастер отделочных строительных работ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08.01.09 Слесарь по строительно-монтажным работам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08.01.10 Мастер жилищно-коммунального хозяйства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08.01.11 Машинист машин и оборудования в производстве цемента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08.01.13 Изготовитель железобетонных изделий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08.01.14 Монтажник санитарно-технических, вентиляционных систем и оборудования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08.01.15 Слесарь по изготовлению деталей и узлов технических систем в строительстве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08.01.16 Электромонтажник по сигнализации, централизации и блокировке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08.01.17 Электромонтажник-наладчик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08.01.18 Электромонтажник электрических сетей и электрооборудования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08.01.19 Электромонтажник по силовым сетям и электрооборудованию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08.01.21 Монтажник электрических подъемников (лифтов)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08.01.22 Мастер путевых машин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08.01.23 Бригадир-путеец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08.01.24 Мастер столярно-плотничных, паркетных и стекольных работ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08.01.25 Мастер отделочных строительных и декоративных работ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08.01.26 Мастер по ремонту и обслуживанию инженерных систем жилищно-коммунального хозяйства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09.00.00 ИНФОРМАТИКА И ВЫЧИСЛИТЕЛЬНАЯ ТЕХНИКА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09.01.01 Наладчик аппаратного и программного обеспечения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09.01.02 Наладчик компьютерных сетей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09.01.03 Мастер по обработке цифровой информации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11.00.00 ЭЛЕКТРОНИКА, РАДИОТЕХНИКА И СИСТЕМЫ СВЯЗИ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11.01.01 Монтажник радиоэлектронной аппаратуры и приборов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11.01.02 Радиомеханик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11.01.05 Монтажник связи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11.01.06 Электромонтер оборудования электросвязи и проводного вещания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11.01.07 Электромонтер по ремонту линейно-кабельных сооружений телефонной связи и проводного вещания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11.01.08 Оператор связи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11.01.11 Наладчик технологического оборудования (электронная техника)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12.00.00 ФОТОНИКА, ПРИБОРОСТРОЕНИЕ, ОПТИЧЕСКИЕ И БИОТЕХНИЧЕСКИЕ СИСТЕМЫ И ТЕХНОЛОГИИ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12.01.02 Оптик-механик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12.01.07 Электромеханик по ремонту и обслуживанию электронной медицинской аппаратуры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12.01.09 Мастер по изготовлению и сборке деталей и узлов оптических и оптико-электронных приборов и систем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13.00.00 ЭЛЕКТРО- И ТЕПЛОЭНЕРГЕТИКА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13.01.01 Машинист котлов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13.01.02 Машинист паровых турбин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13.01.03 Электрослесарь по ремонту оборудования электростанций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13.01.04 Слесарь по ремонту оборудования электростанций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13.01.05 Электромонтер по техническому обслуживанию электростанций и сетей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13.01.06 Электромонтер-линейщик по монтажу воздушных линий высокого напряжения и контактной сети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13.01.07 Электромонтер по ремонту электросетей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13.01.10 Электромонтер по ремонту и обслуживанию электрооборудования (по отраслям)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13.01.13 Электромонтажник-схемщик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13.01.14 Электромеханик по лифтам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15.00.00 МАШИНОСТРОЕНИЕ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15.01.04 Наладчик сварочного и газоплазморезательного оборудования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15.01.05 Сварщик (ручной и частично механизированной сварки (наплавки)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15.01.05 Сварщик (электросварочные и газосварочные работы)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15.01.06 Сварщик на лазерных установках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15.01.08 Наладчик литейного оборудования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15.01.09 Машинист лесозаготовительных и трелевочных машин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15.01.10 Слесарь по ремонту лесозаготовительного оборудования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15.01.13 Монтажник технологического оборудования (по видам оборудования)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15.01.17 Электромеханик по торговому и холодильному оборудованию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15.01.18 Машинист холодильных установок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15.01.19 Наладчик контрольно-измерительных приборов и автоматики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15.01.20 Слесарь по контрольно-измерительным приборам и автоматике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15.01.21 Электромонтер охранно-пожарной сигнализации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15.01.22 Чертежник-конструктор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15.01.23 Наладчик станков и оборудования в механообработке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15.01.25 Станочник (металлообработка)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15.01.26 Токарь-универсал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15.01.27 Фрезеровщик-универсал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15.01.29 Контролер станочных и слесарных работ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15.01.30 Слесарь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15.01.31 Мастер контрольно-измерительных приборов и автоматики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15.01.32 Оператор станков с программным управлением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15.01.33 Токарь на станках с числовым программным управлением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15.01.34 Фрезеровщик на станках с числовым программным управлением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15.01.35 Мастер слесарных работ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15.01.36 Дефектоскопист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18.00.00 ХИМИЧЕСКИЕ ТЕХНОЛОГИИ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18.01.01 Лаборант по физико-механическим испытаниям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18.01.02 Лаборант-эколог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18.01.03 Аппаратчик-оператор экологических установок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18.01.05 Аппаратчик-оператор производства неорганических веществ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18.01.06 Оператор производства стекловолокна, стекловолокнистых материалов и изделий стеклопластиков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18.01.08 Мастер-изготовитель деталей и изделий из стекла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18.01.12 Изготовитель фарфоровых и фаянсовых изделий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18.01.22 Оператор в производстве шин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18.01.24 Мастер шиномонтажной мастерской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18.01.26 Аппаратчик-оператор нефтехимического производства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18.01.27 Машинист технологических насосов и компрессоров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18.01.28 Оператор нефтепереработки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18.01.29 Мастер по обслуживанию магистральных трубопроводов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18.01.31 Машинист машин коксохимического производства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18.01.32 Аппаратчик-оператор азотных производств и продуктов органического синтеза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18.01.33 Аппаратчик-оператор азотных производств и продуктов органического синтеза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19.00.00 ПРОМЫШЛЕННАЯ ЭКОЛОГИЯ И БИОТЕХНОЛОГИИ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19.01.01 Аппаратчик-оператор в биотехнологии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19.01.02 Лаборант-аналитик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19.01.04 Пекарь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19.01.06 Аппаратчик производства сахара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19.01.07 Кондитер сахаристых изделий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19.01.09 Наладчик оборудования в производстве пищевой продукции (по отраслям производства)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19.01.10 Мастер производства молочной продукции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19.01.11 Изготовитель мороженого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19.01.12 Переработчик скота и мяса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19.01.14 Оператор процессов колбасного производства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19.01.15 Аппаратчик получения растительного масла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20.00.00 ТЕХНОСФЕРНАЯ БЕЗОПАСНОСТЬ И ПРИРОДООБУСТРОЙСТВО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20.01.01 Пожарный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21.00.00 ПРИКЛАДНАЯ ГЕОЛОГИЯ, ГОРНОЕ ДЕЛО, НЕФТЕГАЗОВОЕ ДЕЛО И ГЕОДЕЗИЯ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21.01.01 Оператор нефтяных и газовых скважин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21.01.02 Оператор по ремонту скважин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21.01.03 Бурильщик эксплуатационных и разведочных скважин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21.01.04 Машинист на буровых установках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21.01.07 Бурильщик морского бурения скважин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21.01.08 Машинист на открытых горных работах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21.01.10 Ремонтник горного оборудования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21.01.13 Проходчик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21.01.15 Электрослесарь подземный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21.01.16 Обогатитель полезных ископаемых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22.00.00 ТЕХНОЛОГИИ МАТЕРИАЛОВ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22.01.03 Машинист крана металлургического производства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22.01.04 Контролер металлургического производства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22.01.05 Аппаратчик-оператор в производстве цветных металлов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22.01.08 Оператор прокатного производства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22.01.09 Оператор трубного производства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23.00.00 ТЕХНИКА И ТЕХНОЛОГИИ НАЗЕМНОГО ТРАНСПОРТА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23.01.01 Оператор транспортного терминала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23.01.02 Докер-механизатор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23.01.03 Автомеханик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23.01.04 Водитель городского электротранспорта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23.01.06 Машинист дорожных и строительных машин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23.01.07 Машинист крана (крановщик)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23.01.08 Слесарь по ремонту строительных машин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23.01.09 Машинист локомотива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23.01.10 Слесарь по обслуживанию и ремонту подвижного состава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23.01.11 Слесарь-электрик по ремонту электрооборудования подвижного состава (электровозов, электропоездов)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23.01.12 Слесарь-электрик метрополитена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23.01.13 Электромонтер тяговой подстанции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23.01.14 Электромонтер устройств сигнализации, централизации, блокировки (СЦБ)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23.01.15 Оператор поста централизации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23.01.16 Составитель поездов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23.01.17 Мастер по ремонту и обслуживанию автомобилей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24.00.00 АВИАЦИОННАЯ И РАКЕТНО-КОСМИЧЕСКАЯ ТЕХНИКА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24.01.01 Слесарь-сборщик авиационной техники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24.01.02 Электромонтажник авиационной техники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24.01.04 Слесарь по ремонту авиационной техники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26.00.00 ТЕХНИКА И ТЕХНОЛОГИИ КОРАБЛЕСТРОЕНИЯ И ВОДНОГО ТРАНСПОРТА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26.01.01 Судостроитель-судоремонтник металлических судов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26.01.02 Судостроитель-судоремонтник неметаллических судов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26.01.03 Слесарь-монтажник судовой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26.01.05 Электрорадиомонтажник судовой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26.01.06 Судоводитель-помощник механика маломерного судна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26.01.07 Матрос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26.01.08 Моторист (машинист)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26.01.09 Моторист судовой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26.01.10 Механик маломерного судна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26.01.12 Электрик судовой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26.01.13 Водолаз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29.00.00 ТЕХНОЛОГИИ ЛЕГКОЙ ПРОМЫШЛЕННОСТИ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29.01.01 Скорняк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29.01.02 Обувщик (широкого профиля)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29.01.03 Сборщик обуви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29.01.04 Художник по костюму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29.01.05 Закройщик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29.01.07 Портной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29.01.08 Оператор швейного оборудования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29.01.09 Вышивальщица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29.01.10 Модистка головных уборов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29.01.16 Ткач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29.01.17 Оператор вязально-швейного оборудования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29.01.24 Оператор электронного набора и верстки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29.01.25 Переплетчик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29.01.26 Печатник плоской печати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29.01.27 Мастер печатного дела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29.01.28 Огранщик алмазов в бриллианты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29.01.29 Мастер столярного и мебельного производства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34.00.00 СЕСТРИНСКОЕ ДЕЛО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34.01.01 Младшая медицинская сестра по уходу за больными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35.00.00 СЕЛЬСКОЕ, ЛЕСНОЕ И РЫБНОЕ ХОЗЯЙСТВО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35.01.01 Мастер по лесному хозяйству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35.01.02 Станочник деревообрабатывающих станков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35.01.03 Станочник-обработчик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35.01.04 Оператор линии и установок в деревообработке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35.01.05 Контролер полуфабрикатов и изделий из древесины </w:t>
            </w:r>
          </w:p>
        </w:tc>
      </w:tr>
    </w:tbl>
    <w:p w:rsidR="00BF4006" w:rsidRPr="00DF00DA" w:rsidRDefault="00BF4006" w:rsidP="009F050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F050F" w:rsidRPr="00DF00DA" w:rsidRDefault="00BF4006" w:rsidP="00BF400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DF00DA">
        <w:rPr>
          <w:rFonts w:ascii="Times New Roman" w:eastAsia="Times New Roman" w:hAnsi="Times New Roman" w:cs="Times New Roman"/>
          <w:lang w:eastAsia="ru-RU"/>
        </w:rPr>
        <w:br w:type="page"/>
      </w:r>
    </w:p>
    <w:p w:rsidR="009F050F" w:rsidRPr="00DF00DA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F00DA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ПЕРЕЧЕНЬ </w:t>
      </w:r>
      <w:r w:rsidRPr="00DF00DA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СПЕЦИАЛЬНОСТЕЙ </w:t>
      </w:r>
      <w:r w:rsidRPr="00DF00DA">
        <w:rPr>
          <w:rFonts w:ascii="Times New Roman" w:eastAsia="Times New Roman" w:hAnsi="Times New Roman" w:cs="Times New Roman"/>
          <w:b/>
          <w:lang w:eastAsia="ru-RU"/>
        </w:rPr>
        <w:t>СРЕДНЕГО ПРОФЕССИОНАЛЬНОГО ОБРАЗОВАНИЯ</w:t>
      </w:r>
    </w:p>
    <w:p w:rsidR="009F050F" w:rsidRPr="00DF00DA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DF00DA">
        <w:rPr>
          <w:rFonts w:ascii="Times New Roman" w:eastAsia="Times New Roman" w:hAnsi="Times New Roman" w:cs="Times New Roman"/>
          <w:lang w:eastAsia="ru-RU"/>
        </w:rPr>
        <w:t xml:space="preserve"> (с изменениями на 20 января 2021 года)</w:t>
      </w:r>
    </w:p>
    <w:p w:rsidR="009F050F" w:rsidRPr="00DF00DA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10420"/>
      </w:tblGrid>
      <w:tr w:rsidR="009F050F" w:rsidRPr="00DF00DA" w:rsidTr="00A5469F">
        <w:tc>
          <w:tcPr>
            <w:tcW w:w="5000" w:type="pct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05.00.00 НАУКИ О ЗЕМЛЕ </w:t>
            </w:r>
          </w:p>
        </w:tc>
      </w:tr>
      <w:tr w:rsidR="009F050F" w:rsidRPr="00DF00DA" w:rsidTr="00A5469F">
        <w:tc>
          <w:tcPr>
            <w:tcW w:w="5000" w:type="pct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05.02.01 Картография </w:t>
            </w:r>
          </w:p>
        </w:tc>
      </w:tr>
      <w:tr w:rsidR="009F050F" w:rsidRPr="00DF00DA" w:rsidTr="00A5469F">
        <w:tc>
          <w:tcPr>
            <w:tcW w:w="5000" w:type="pct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05.02.02 Гидрология </w:t>
            </w:r>
          </w:p>
        </w:tc>
      </w:tr>
      <w:tr w:rsidR="009F050F" w:rsidRPr="00DF00DA" w:rsidTr="00A5469F">
        <w:tc>
          <w:tcPr>
            <w:tcW w:w="5000" w:type="pct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05.02.03 Метеорология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07.00.00 АРХИТЕКТУРА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07.02.01 Архитектура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08.00.00 ТЕХНИКА И ТЕХНОЛОГИИ СТРОИТЕЛЬСТВА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08.02.01 Строительство и эксплуатация зданий и сооружений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08.02.02 Строительство и эксплуатация инженерных сооружений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08.02.03 Производство неметаллических строительных изделий и конструкций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08.02.04 Водоснабжение и водоотведение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08.02.05 Строительство и эксплуатация автомобильных дорог и аэродромов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08.02.06 Строительство и эксплуатация городских путей сообщения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08.02.07 Монтаж и эксплуатация внутренних сантехнических устройств, кондиционирования воздуха и вентиляции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08.02.08 Монтаж и эксплуатация оборудования и систем газоснабжения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08.02.09 Монтаж, наладка и эксплуатация электрооборудования промышленных и гражданских зданий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08.02.10 Строительство железных дорог, путь и путевое хозяйство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08.02.11 Управление, эксплуатация и обслуживание многоквартирного дома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09.00.00 ИНФОРМАТИКА И ВЫЧИСЛИТЕЛЬНАЯ ТЕХНИКА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09.02.01 Компьютерные системы и комплексы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09.02.02 Компьютерные сети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09.02.03 Программирование в компьютерных системах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09.02.04 Информационные системы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09.02.05 Прикладная информатика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09.02.06 Сетевое и системное администрирование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09.02.07 Информационные системы и программирование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10.00.00 ИНФОРМАЦИОННАЯ БЕЗОПАСНОСТЬ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10.02.01 Организация и технология защиты информации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10.02.02 Информационная безопасность телекоммуникационных систем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10.02.03 Информационная безопасность автоматизированных систем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10.02.04 Обеспечение информационной безопасности телекоммуникационных систем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10.02.05 Обеспечение информационной безопасности автоматизированных систем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11.00.00 ЭЛЕКТРОНИКА, РАДИОТЕХНИКА И СИСТЕМЫ СВЯЗИ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11.02.01 Радиоаппаратостроение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11.02.02 Техническое обслуживание и ремонт радиоэлектронной техники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11.02.03 Эксплуатация оборудования радиосвязи и электрорадионавигации судов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11.02.04 Радиотехнические комплексы и системы управления космических летательных аппаратов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11.02.05 Аудиовизуальная техника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11.02.06 Техническая эксплуатация транспортного радиоэлектронного оборудования (по видам транспорта)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11.02.07 Радиотехнические информационные системы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11.02.08 Средства связи с подвижными объектами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11.02.09 Многоканальные телекоммуникационные системы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11.02.10 Радиосвязь, радиовещание и телевидение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11.02.11 Сети связи и системы коммутации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11.02.12 Почтовая связь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11.02.13 Твердотельная электроника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11.02.14 Электронные приборы и устройства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11.02.15 Инфокоммуникационные сети и системы связи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11.02.06 Монтаж, техническое обслуживание и ремонт электронных приборов и устройств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12.00.00 ФОТОНИКА, ПРИБОРОСТРОЕНИЕ, ОПТИЧЕСКИЕ И БИОТЕХНИЧЕСКИЕ СИСТЕМЫ И ТЕХНОЛОГИИ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12.02.01 Авиационные приборы и комплексы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12.02.03 Радиоэлектронные приборные устройства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12.02.04 Электромеханические приборные устройства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12.02.05 Оптические и оптико-электронные приборы и системы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12.02.06 Биотехнические и медицинские аппараты и системы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12.02.07 Монтаж, техническое обслуживание и ремонт медицинской техники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12.02.08 Протезно-ортопедическая и реабилитационная техника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12.02.09 Производство и эксплуатация оптических и оптико-электронных приборов и систем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12.02.10 Монтаж, техническое обслуживание и ремонт биотехнических и медицинских аппаратов и систем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13.00.00 ЭЛЕКТРО- И ТЕПЛОЭНЕРГЕТИКА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13.02.01 Тепловые электрические станции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13.02.02 Теплоснабжение и теплотехническое оборудование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13.02.03 Электрические станции, сети и системы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13.02.04 Гидроэлектроэнергетические установки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13.02.05 Технология воды, топлива и смазочных материалов на электрических станциях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13.02.06 Релейная защита и автоматизация электроэнергетических систем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13.02.07 Электроснабжение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13.02.08 Электроизоляционная, кабельная и конденсаторная техника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13.02.09 Монтаж и эксплуатация линий электропередачи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13.02.10 Электрические машины и аппараты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14.00.00 ЯДЕРНАЯ ЭНЕРГЕТИКА И ТЕХНОЛОГИИ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14.02.01 Атомные электрические станции и установки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14.02.02 Радиационная безопасность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15.00.00 МАШИНОСТРОЕНИЕ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15.02.01 Монтаж и техническая эксплуатация промышленного оборудования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15.02.02 Техническая эксплуатация оборудования для производства электронной техники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15.02.03 Техническая эксплуатация гидравлических машин, гидроприводов и гидропневмоавтоматики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15.02.04 Специальные машины и устройства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15.02.05 Техническая эксплуатация оборудования в торговле и общественном питании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15.02.06 Монтаж и техническая эксплуатация холодильно-компрессорных машин и установок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15.02.07 Автоматизация технологических процессов и производств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15.02.08 Технология машиностроения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15.02.09 Аддитивные технологии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15.02.10 Мехатроника и мобильная робототехника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15.02.11 Техническая эксплуатация и обслуживание роботизированного производства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15.02.12 Монтаж, техническое обслуживание и ремонт промышленного оборудования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15.02.13 Техническое обслуживание и ремонт систем вентиляции и кондиционирования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15.02.14 Оснащение средствами автоматизации технологических процессов и производств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15.02.15 Технология металлообрабатывающего производства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18.00.00 ХИМИЧЕСКИЕ ТЕХНОЛОГИИ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18.02.01 Аналитический контроль качества химических соединений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18.02.03 Химическая технология неорганических веществ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18.02.04 Электрохимическое производство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18.02.05 Производство тугоплавких неметаллических и силикатных материалов и изделий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18.02.06 Химическая технология органических веществ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18.02.07 Технология производства и переработки пластических масс и эластомеров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18.02.09 Переработка нефти и газа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18.02.10 Коксохимическое производство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18.02.11 Технология пиротехнических составов и изделий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18.02.12 Технология аналитического контроля химических соединений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18.02.13 Технология производства изделий из полимерных композитов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19.00.00 ПРОМЫШЛЕННАЯ ЭКОЛОГИЯ И БИОТЕХНОЛОГИИ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19.02.01 Биохимическое производство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19.02.02 Технология хранения и переработки зерна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19.02.03 Технология хлеба, кондитерских и макаронных изделий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19.02.04 Технология сахаристых продуктов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19.02.05 Технология бродильных производств и виноделие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19.02.06 Технология консервов и пищеконцентратов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19.02.07 Технология молока и молочных продуктов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19.02.08 Технология мяса и мясных продуктов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19.02.09 Технология жиров и жирозаменителей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19.02.10 Технология продукции общественного питания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20.00.00 ТЕХНОСФЕРНАЯ БЕЗОПАСНОСТЬ И ПРИРОДООБУСТРОЙСТВО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20.02.01 Рациональное использование природохозяйственных комплексов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20.02.02 Защита в чрезвычайных ситуациях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20.02.03 Природоохранное обустройство территорий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20.02.04 Пожарная безопасность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20.02.05 Организация оперативного (экстренного) реагирования в чрезвычайных ситуациях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21.00.00 ПРИКЛАДНАЯ ГЕОЛОГИЯ, ГОРНОЕ ДЕЛО, НЕФТЕГАЗОВОЕ ДЕЛО И ГЕОДЕЗИЯ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21.02.01 Разработка и эксплуатация нефтяных и газовых месторождений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21.02.02 Бурение нефтяных и газовых скважин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21.02.03 Сооружение и эксплуатация газонефтепроводов и газонефтехранилищ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21.02.04 Землеустройство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21.02.05 Земельно-имущественные отношения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21.02.06 Информационные системы обеспечения градостроительной деятельности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21.02.07 Аэрофотогеодезия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21.02.08 Прикладная геодезия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21.02.09 Гидрогеология и инженерная геология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21.02.10 Геология и разведка нефтяных и газовых месторождений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21.02.11 Геофизические методы поисков и разведки месторождений полезных ископаемых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21.02.12 Технология и техника разведки месторождений полезных ископаемых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21.02.13 Геологическая съемка, поиски и разведка месторождений полезных ископаемых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21.02.14 Маркшейдерское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21.02.15 Открытые горные работы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21.02.16 Шахтное строительство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21.02.17 Подземная разработка месторождений полезных ископаемых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21.02.18 Обогащение полезных ископаемых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22.00.00 ТЕХНОЛОГИИ МАТЕРИАЛОВ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22.02.01 Металлургия черных металлов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22.02.02 Металлургия цветных металлов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22.02.03 Литейное производство черных и цветных металлов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22.02.04 Металловедение и термическая обработка металлов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22.02.05 Обработка металлов давлением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22.02.06 Сварочное производство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22.02.07 Порошковая металлургия, композиционные материалы, покрытия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23.00.00 ТЕХНИКА И ТЕХНОЛОГИИ НАЗЕМНОГО ТРАНСПОРТА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23.02.01 Организация перевозок и управление на транспорте (по видам)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23.02.02 Автомобиле- и тракторостроение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23.02.03 Техническое обслуживание и ремонт автомобильного транспорта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23.02.04 Техническая эксплуатация подъемно-транспортных, строительных, дорожных машин и оборудования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23.02.05 Эксплуатация транспортного электрооборудования и автоматики (по видам транспорта, за исключением водного)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23.02.06 Техническая эксплуатация подвижного состава железных дорог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23.02.07 Техническое обслуживание и ремонт двигателей, систем и агрегатов автомобилей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24.00.00 АВИАЦИОННАЯ И РАКЕТНО-КОСМИЧЕСКАЯ ТЕХНИКА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24.02.01 Производство летательных аппаратов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24.02.02 Производство авиационных двигателей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25.00.00 АЭРОНАВИГАЦИЯ И ЭКСПЛУАТАЦИЯ АВИАЦИОННОЙ И РАКЕТНО-КОСМИЧЕСКОЙ ТЕХНИКИ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25.02.01 Техническая эксплуатация летательных аппаратов и двигателей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25.02.02 Обслуживание летательных аппаратов горюче-смазочными материалами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25.02.03 Техническая эксплуатация электрифицированных и пилотажно-навигационных комплексов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25.02.04 Летная эксплуатация летательных аппаратов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25.02.05 Управление движением воздушного транспорта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25.02.06 Производство и обслуживание авиационной техники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25.02.07 Техническое обслуживание авиационных двигателей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25.02.08 Эксплуатация беспилотных авиационных систем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26.00.00 ТЕХНИКА И ТЕХНОЛОГИИ КОРАБЛЕСТРОЕНИЯ И ВОДНОГО ТРАНСПОРТА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26.02.01 Эксплуатация внутренних водных путей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26.02.02 Судостроение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26.02.03 Судовождение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26.02.04 Монтаж и техническое обслуживание судовых машин и механизмов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26.02.05 Эксплуатация судовых энергетических установок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26.02.06 Эксплуатация судового электрооборудования и средств автоматики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27.00.00 УПРАВЛЕНИЕ В ТЕХНИЧЕСКИХ СИСТЕМАХ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27.02.01 Метрология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27.02.02 Техническое регулирование и управление качеством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27.02.03 Автоматика и телемеханика на транспорте (железнодорожном транспорте)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27.02.04 Автоматические системы управления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27.02.05 Системы и средства диспетчерского управления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27.02.06 Контроль работы измерительных приборов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27.02.07 Управление качеством продукции, процессов и услуг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29.00.00 ТЕХНОЛОГИИ ЛЕГКОЙ ПРОМЫШЛЕННОСТИ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29.02.01 Конструирование, моделирование и технология изделий из кожи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29.02.02 Технология кожи и меха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29.02.03 Конструирование, моделирование и технология изделий из меха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29.02.04 Конструирование, моделирование и технология швейных изделий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29.02.05 Технология текстильных изделий (по видам)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29.02.06 Полиграфическое производство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29.02.07 Производство изделий из бумаги и картона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29.02.08 Технология обработки алмазов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29.02.09 Печатное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31.00.00 КЛИНИЧЕСКАЯ МЕДИЦИНА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31.02.01 Лечебное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31.02.02 Акушерское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31.02.03 Лабораторная диагностика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31.02.04 Медицинская оптика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31.02.05 Стоматология ортопедическая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31.02.06 Стоматология профилактическая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32.00.00 НАУКИ О ЗДОРОВЬЕ И ПРОФИЛАКТИЧЕСКАЯ МЕДИЦИНА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32.02.01 Медико-профилактическое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33.00.00 ФАРМАЦИЯ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33.02.01 Фармация </w:t>
            </w:r>
          </w:p>
        </w:tc>
      </w:tr>
      <w:tr w:rsidR="009F050F" w:rsidRPr="00DF00DA" w:rsidTr="00A5469F">
        <w:trPr>
          <w:trHeight w:val="156"/>
        </w:trPr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34.00.00 СЕСТРИНСКОЕ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34.02.01 Сестринское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34.02.02 Медицинский массаж (для обучения лиц с ограниченными возможностями здоровья по зрению)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35.00.00 СЕЛЬСКОЕ, ЛЕСНОЕ И РЫБНОЕ ХОЗЯЙСТВО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35.02.01 Лесное и лесопарковое хозяйство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35.02.02 Технология лесозаготовок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35.02.03 Технология деревообработки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35.02.04 Технология комплексной переработки древесины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35.02.05 Агрономия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35.02.06 Технология производства и переработки сельскохозяйственной продукции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35.02.07 Механизация сельского хозяйства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35.02.08 Электрификация и автоматизация сельского хозяйства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35.02.09 Ихтиология и рыбоводство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35.02.10 Обработка водных биоресурсов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35.02.11 Промышленное рыболовство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35.02.12 Садово-парковое и ландшафтное строительство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35.02.13 Пчеловодство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35.02.14 Охотоведение и звероводство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35.02.15 Кинология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35.02.16 Эксплуатация и ремонт сельскохозяйственной техники и оборудования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36.00.00 ВЕТЕРИНАРИЯ И ЗООТЕХНИЯ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36.02.01 Ветеринария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36.02.02 Зоотехния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38.00.00 ЭКОНОМИКА И УПРАВЛЕНИЕ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38.02.01 Экономика и бухгалтерский учет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38.02.02 Страховое дело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38.02.03 Операционная деятельность в логистике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38.02.04 Коммерция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38.02.05 Товароведение и экспертиза качества потребительских товаров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38.02.06 Финансы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38.02.07 Банковское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39.00.00 СОЦИОЛОГИЯ И СОЦИАЛЬНАЯ РАБОТА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39.02.01 Социальная работа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39.02.02 Организация сурдокоммуникации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40.00.00 ЮРИСПРУДЕНЦИЯ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40.02.01 Право и организация социального обеспечения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40.02.02 Правоохранительная деятельность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40.02.03 Право и судебное администрирование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42.00.00 СРЕДСТВА МАССОВОЙ ИНФОРМАЦИИ И ИНФОРМАЦИОННО-БИБЛИОТЕЧНОЕ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42.02.01 Реклама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42.02.02 Издательское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43.00.00 СЕРВИС И ТУРИЗМ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43.02.01 Организация обслуживания в общественном питании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43.02.02 Парикмахерское искусство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43.02.03 Стилистика и искусство визажа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43.02.04 Прикладная эстетика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43.02.05 Флористика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43.02.06 Сервис на транспорте (по видам транспорта)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43.02.07 Сервис по химической обработке изделий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43.02.08 Сервис домашнего и коммунального хозяйства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43.02.10 Туризм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43.02.11 Гостиничный сервис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43.02.12 Технология эстетических услуг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43.02.13 Технология парикмахерского искусства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43.02.14 Гостиничное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43.02.15 Поварское и кондитерское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44.00.00 ОБРАЗОВАНИЕ И ПЕДАГОГИЧЕСКИЕ НАУКИ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44.02.01 Дошкольное образование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44.02.02 Преподавание в начальных классах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44.02.03 Педагогика дополнительного образования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44.02.04 Специальное дошкольное образование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44.02.05 Коррекционная педагогика в начальном образовании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44.02.06 Профессиональное обучение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46.00.00 ИСТОРИЯ И АРХЕОЛОГИЯ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46.02.01 Документационное обеспечение управления и архивоведение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49.00.00 ФИЗИЧЕСКАЯ КУЛЬТУРА И СПОРТ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49.02.01 Физическая культура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49.02.02 Адаптивная физическая культура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49.02.03 Спорт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50.00.00 ИСКУССТВОЗНАНИЕ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50.02.01 Мировая художественная культура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51.00.00 КУЛЬТУРОВЕДЕНИЕ И СОЦИОКУЛЬТУРНЫЕ ПРОЕКТЫ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51.02.01 Народное художественное творчество (по видам)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51.02.02 Социально-культурная деятельность (по видам)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51.02.03 Библиотековедение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52.00.00 СЦЕНИЧЕСКИЕ ИСКУССТВА И ЛИТЕРАТУРНОЕ ТВОРЧЕСТВО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52.02.01 Искусство балета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52.02.02 Искусство танца (по видам)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52.02.03 Цирковое искусство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52.02.04 Актерское искусство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52.02.05 Искусство эстрады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53.00.00 МУЗЫКАЛЬНОЕ ИСКУССТВО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53.02.01 Музыкальное образование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53.02.02 Музыкальное искусство эстрады (по видам)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53.02.03 Инструментальное исполнительство (по видам инструментов)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53.02.04 Вокальное искусство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53.02.05 Сольное и хоровое народное пение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53.02.06 Хоровое дирижирование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53.02.06 Хоровое дирижирование с присвоением квалификаций хормейстер, преподаватель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53.02.07 Теория музыки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53.02.08 Музыкальное звукооператорское мастерство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53.02.09 Театрально-декорационное искусство (по видам)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54.00.00 ИЗОБРАЗИТЕЛЬНОЕ И ПРИКЛАДНЫЕ ВИДЫ ИСКУССТВ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54.02.01 Дизайн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54.02.02 Декоративно-прикладное искусство и народные промыслы (по видам)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54.02.03 Художественное оформление изделий текстильной и легкой промышленности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54.02.04 Реставрация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54.02.05 Живопись (по видам)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54.02.05 Живопись с присвоением квалификаций художник-живописец, преподаватель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54.02.06 Изобразительное искусство и черчение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54.02.07 Скульптура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54.02.08 Техника и искусство фотографии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55.00.00 ЭКРАННЫЕ ИСКУССТВА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55.02.01 Театральная и аудиовизуальная техника (по видам)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55.02.02 Анимация (по видам)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lang w:eastAsia="ru-RU"/>
              </w:rPr>
              <w:t>57.00.00</w:t>
            </w: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ГОСУДАРСТВЕННОЙ БЕЗОПАСНОСТИ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57.02.01 Пограничная деятельность (по видам деятельности)</w:t>
            </w:r>
          </w:p>
        </w:tc>
      </w:tr>
    </w:tbl>
    <w:p w:rsidR="00BF4006" w:rsidRPr="00DF00DA" w:rsidRDefault="00BF4006" w:rsidP="00BF4006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9F050F" w:rsidRPr="00DF00DA" w:rsidRDefault="00BF4006" w:rsidP="00BF400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DF00DA">
        <w:rPr>
          <w:rFonts w:ascii="Times New Roman" w:eastAsia="Times New Roman" w:hAnsi="Times New Roman" w:cs="Times New Roman"/>
          <w:b/>
          <w:color w:val="FF0000"/>
          <w:lang w:eastAsia="ru-RU"/>
        </w:rPr>
        <w:br w:type="page"/>
      </w:r>
    </w:p>
    <w:p w:rsidR="009F050F" w:rsidRPr="00DF00DA" w:rsidRDefault="009F050F" w:rsidP="009F050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DF00DA">
        <w:rPr>
          <w:rFonts w:ascii="Times New Roman" w:eastAsia="Times New Roman" w:hAnsi="Times New Roman" w:cs="Times New Roman"/>
          <w:b/>
          <w:color w:val="FF0000"/>
          <w:lang w:eastAsia="ru-RU"/>
        </w:rPr>
        <w:lastRenderedPageBreak/>
        <w:t>НАПРА</w:t>
      </w:r>
      <w:r w:rsidR="00BF4006" w:rsidRPr="00DF00DA">
        <w:rPr>
          <w:rFonts w:ascii="Times New Roman" w:eastAsia="Times New Roman" w:hAnsi="Times New Roman" w:cs="Times New Roman"/>
          <w:b/>
          <w:color w:val="FF0000"/>
          <w:lang w:eastAsia="ru-RU"/>
        </w:rPr>
        <w:t>В</w:t>
      </w:r>
      <w:r w:rsidRPr="00DF00DA">
        <w:rPr>
          <w:rFonts w:ascii="Times New Roman" w:eastAsia="Times New Roman" w:hAnsi="Times New Roman" w:cs="Times New Roman"/>
          <w:b/>
          <w:color w:val="FF0000"/>
          <w:lang w:eastAsia="ru-RU"/>
        </w:rPr>
        <w:t>ЛЕНИЯ ПОДГОТОВКИ ВЫСШЕГО ОБРАЗОВАНИЯ</w:t>
      </w:r>
    </w:p>
    <w:p w:rsidR="009F050F" w:rsidRPr="00DF00DA" w:rsidRDefault="009F050F" w:rsidP="009F050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FF0000"/>
          <w:lang w:eastAsia="ru-RU"/>
        </w:rPr>
      </w:pPr>
      <w:r w:rsidRPr="00DF00DA">
        <w:rPr>
          <w:rFonts w:ascii="Times New Roman" w:eastAsia="Times New Roman" w:hAnsi="Times New Roman" w:cs="Times New Roman"/>
          <w:lang w:eastAsia="ru-RU"/>
        </w:rPr>
        <w:t xml:space="preserve">Перечень направлений подготовки высшего образования - </w:t>
      </w:r>
      <w:r w:rsidRPr="00DF00DA">
        <w:rPr>
          <w:rFonts w:ascii="Times New Roman" w:eastAsia="Times New Roman" w:hAnsi="Times New Roman" w:cs="Times New Roman"/>
          <w:b/>
          <w:color w:val="FF0000"/>
          <w:lang w:eastAsia="ru-RU"/>
        </w:rPr>
        <w:t>БАКАЛАВРИАТА</w:t>
      </w:r>
    </w:p>
    <w:p w:rsidR="009F050F" w:rsidRPr="00DF00DA" w:rsidRDefault="009F050F" w:rsidP="009F050F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F00DA">
        <w:rPr>
          <w:rFonts w:ascii="Times New Roman" w:eastAsia="Times New Roman" w:hAnsi="Times New Roman" w:cs="Times New Roman"/>
          <w:lang w:eastAsia="ru-RU"/>
        </w:rPr>
        <w:t>(с изменениями на 15 апреля 2021 года)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10420"/>
      </w:tblGrid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01.00.00 МАТЕМАТИКА И МЕХАНИКА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01.03.01 Математика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01.03.02 Прикладная математика и информатика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01.03.03 Механика и математическое моделирование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01.03.04 Прикладная математика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01.03.05 Статистика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02.00.00 КОМПЬЮТЕРНЫЕ И ИНФОРМАЦИОННЫЕ НАУКИ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02.03.01 Математика и компьютерные науки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02.03.02 Фундаментальная информатика и информационные технологии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02.03.03 Математическое обеспечение и администрирование информационных систем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03.00.00 ФИЗИКА И АСТРОНОМИЯ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03.03.01 Прикладные математика и физика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03.03.02 Физика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03.03.03 Радиофизика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04.00.00 ХИМИЯ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04.03.01 Химия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04.03.02 Химия, физика и механика материалов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05.00.00 НАУКИ О ЗЕМЛЕ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05.03.01 Геология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05.03.02 География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05.03.03 Картография и геоинформатика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05.03.04 Гидрометеорология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05.03.05 Прикладная гидрометеорология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05.03.06 Экология и природопользование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06.00.00 БИОЛОГИЧЕСКИЕ НАУКИ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06.03.01 Биология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06.03.02 Почвоведение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07.00.00 АРХИТЕКТУРА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07.03.01 Архитектура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07.03.02 Реконструкция и реставрация архитектурного наследия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07.03.03 Дизайн архитектурной среды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07.03.04 Градостроительство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08.00.00 ТЕХНИКА И ТЕХНОЛОГИИ СТРОИТЕЛЬСТВА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08.03.01 Строительство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09.00.00 ИНФОРМАТИКА И ВЫЧИСЛИТЕЛЬНАЯ ТЕХНИКА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09.03.01 Информатика и вычислительная техника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09.03.02 Информационные системы и технологии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09.03.03 Прикладная информатика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09.03.04 Программная инженерия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10.00.00 ИНФОРМАЦИОННАЯ БЕЗОПАСНОСТЬ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10.03.01 Информационная безопасность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11.00.00 ЭЛЕКТРОНИКА, РАДИОТЕХНИКА И СИСТЕМЫ СВЯЗИ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11.03.01 Радиотехника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11.03.02 Инфокоммуникационные технологии и системы связи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11.03.03 Конструирование и технология электронных средств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11.03.04 Электроника и наноэлектроника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12.00.00 ФОТОНИКА, ПРИБОРОСТРОЕНИЕ, ОПТИЧЕСКИЕ И БИОТЕХНИЧЕСКИЕ СИСТЕМЫ И ТЕХНОЛОГИИ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12.03.01 Приборостроение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12.03.02 Оптотехника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12.03.03 Фотоника и оптоинформатика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12.03.04 Биотехнические системы и технологии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12.03.05 Лазерная техника и лазерные технологии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13.00.00 ЭЛЕКТРО- И ТЕПЛОЭНЕРГЕТИКА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13.03.01 Теплоэнергетика и теплотехника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13.03.02 Электроэнергетика и электротехника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13.03.03 Энергетическое машиностроение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14.00.00 ЯДЕРНАЯ ЭНЕРГЕТИКА И ТЕХНОЛОГИИ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14.03.01 Ядерная энергетика и теплофизика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14.03.02 Ядерные физика и технологии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15.00.00 МАШИНОСТРОЕНИЕ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15.03.01 Машиностроение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15.03.02 Технологические машины и оборудование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15.03.03 Прикладная механика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15.03.04 Автоматизация технологических процессов и производств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15.03.05 Конструкторско-технологическое обеспечение машиностроительных производств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15.03.06 Мехатроника и робототехника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16.00.00 ФИЗИКО-ТЕХНИЧЕСКИЕ НАУКИ И ТЕХНОЛОГИИ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16.03.01 Техническая физика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16.03.02 Высокотехнологические плазменные и энергетические установки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16.03.03 Холодильная, криогенная техника и системы жизнеобеспечения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17.00.00 ОРУЖИЕ И СИСТЕМЫ ВООРУЖЕНИЯ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17.03.01 Корабельное вооружение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18.00.00 ХИМИЧЕСКИЕ ТЕХНОЛОГИИ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18.03.01 Химическая технология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18.03.02 Энерго- и ресурсосберегающие процессы в химической технологии, нефтехимии и биотехнологии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19.00.00 ПРОМЫШЛЕННАЯ ЭКОЛОГИЯ И БИОТЕХНОЛОГИИ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19.03.01 Биотехнология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19.03.02 Продукты питания из растительного сырья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19.03.03 Продукты питания животного происхождения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19.03.04 Технология продукции и организация общественного питания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20.00.00 ТЕХНОСФЕРНАЯ БЕЗОПАСНОСТЬ И ПРИРОДООБУСТРОЙСТВО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20.03.01 Техносферная безопасность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20.03.02 Природообустройство и водопользование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21.00.00 ПРИКЛАДНАЯ ГЕОЛОГИЯ, ГОРНОЕ ДЕЛО, НЕФТЕГАЗОВОЕ ДЕЛО И ГЕОДЕЗИЯ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21.03.01 Нефтегазовое дело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21.03.02 Землеустройство и кадастры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21.03.03 Геодезия и дистанционное зондирование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22.00.00 ТЕХНОЛОГИИ МАТЕРИАЛОВ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22.03.01 Материаловедение и технологии материалов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22.03.02 Металлургия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23.00.00 ТЕХНИКА И ТЕХНОЛОГИИ НАЗЕМНОГО ТРАНСПОРТА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23.03.01 Технология транспортных процессов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23.03.02 Наземные транспортно-технологические комплексы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23.03.03 Эксплуатация транспортно-технологических машин и комплексов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24.00.00 АВИАЦИОННАЯ И РАКЕТНО-КОСМИЧЕСКАЯ ТЕХНИКА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24.03.01 Ракетные комплексы и космонавтика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24.03.02 Системы управления движением и навигация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24.03.03 Баллистика и гидроаэродинамика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24.03.04 Авиастроение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24.03.05 Двигатели летательных аппаратов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25.00.00 АЭРОНАВИГАЦИЯ И ЭКСПЛУАТАЦИЯ АВИАЦИОННОЙ И РАКЕТНО-КОСМИЧЕСКОЙ ТЕХНИКИ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25.03.01 Техническая эксплуатация летательных аппаратов и двигателей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25.03.02 Техническая эксплуатация авиационных электросистем и пилотажно-навигационных комплексов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25.03.03 Аэронавигация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25.03.04 Эксплуатация аэропортов и обеспечение полетов воздушных судов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26.00.00 ТЕХНИКА И ТЕХНОЛОГИИ КОРАБЛЕСТРОЕНИЯ И ВОДНОГО ТРАНСПОРТА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26.03.01 Управление водным транспортом и гидрографическое обеспечение судоходства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26.03.02 Кораблестроение, океанотехника и системотехника объектов морской инфраструктуры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26.03.03 Водные пути, порты и гидротехнические сооружения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26.03.04 Инженерно-экономическое обеспечение технологий и бизнес-процессов водного транспорта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27.00.00 УПРАВЛЕНИЕ В ТЕХНИЧЕСКИХ СИСТЕМАХ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27.03.01 Стандартизация и метрология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27.03.02 Управление качеством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27.03.03 Системный анализ и управление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27.03.04 Управление в технических системах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27.03.05 Инноватика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28.00.00 НАНОТЕХНОЛОГИИ И НАНОМАТЕРИАЛЫ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28.03.01 Нанотехнологии и микросистемная техника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28.03.02 Наноинженерия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28.03.03 Наноматериалы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29.00.00 ТЕХНОЛОГИИ ЛЕГКОЙ ПРОМЫШЛЕННОСТИ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29.03.01 Технология изделий легкой промышленности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29.03.02 Технологии и проектирование текстильных изделий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29.03.03 Технология полиграфического и упаковочного производства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29.03.04 Технология художественной обработки материалов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29.03.05 Конструирование изделий легкой промышленности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34.00.00 СЕСТРИНСКОЕ ДЕЛО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34.03.01 Сестринское дело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35.00.00 СЕЛЬСКОЕ, ЛЕСНОЕ И РЫБНОЕ ХОЗЯЙСТВО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35.03.01 Лесное дело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35.03.02 Технология лесозаготовительных и деревоперерабатывающих производств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35.03.03 Агрохимия и агропочвоведение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35.03.04 Агрономия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35.03.05 Садоводство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35.03.06 Агроинженерия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35.03.07 Технология производства и переработки сельскохозяйственной продукции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35.03.08 Водные биоресурсы и аквакультура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35.03.09 Промышленное рыболовство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35.03.10 Ландшафтная архитектура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35.03.11 Гидромелиорация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36.00.00 ВЕТЕРИНАРИЯ И ЗООТЕХНИЯ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36.03.01 Ветеринарно-санитарная экспертиза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36.03.02 Зоотехния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37.00.00 ПСИХОЛОГИЧЕСКИЕ НАУКИ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37.03.01 Психология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37.03.02 Конфликтология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38.00.00 ЭКОНОМИКА И УПРАВЛЕНИЕ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38.03.01 Экономика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38.03.02 Менеджмент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38.03.03 Управление персоналом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38.03.04 Государственное и муниципальное управление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38.03.05 Бизнес-информатика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38.03.06 Торговое дело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38.03.07 Товароведение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38.03.10 Жилищное хозяйство и коммунальная инфраструктура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39.00.00 СОЦИОЛОГИЯ И СОЦИАЛЬНАЯ РАБОТА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39.03.01 Социология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39.03.02 Социальная работа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39.03.03 Организация работы с молодежью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40.00.00 ЮРИСПРУДЕНЦИЯ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40.03.01 Юриспруденция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40.03.02 Обеспечение законности и правопорядка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41.00.00 ПОЛИТИЧЕСКИЕ НАУКИ И РЕГИОНОВЕДЕНИЕ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41.03.01 Зарубежное регионоведение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41.03.02 Регионоведение России </w:t>
            </w:r>
          </w:p>
        </w:tc>
      </w:tr>
      <w:tr w:rsidR="009F050F" w:rsidRPr="00DF00DA" w:rsidTr="00A5469F">
        <w:trPr>
          <w:trHeight w:val="80"/>
        </w:trPr>
        <w:tc>
          <w:tcPr>
            <w:tcW w:w="5000" w:type="pct"/>
            <w:hideMark/>
          </w:tcPr>
          <w:p w:rsidR="009F050F" w:rsidRPr="00DF00DA" w:rsidRDefault="009F050F" w:rsidP="009F05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41.03.03 Востоковедение и африканистика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41.03.04 Политология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41.03.05 Международные отношения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41.03.06 Публичная политика и социальные науки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42.00.00 СРЕДСТВА МАССОВОЙ ИНФОРМАЦИИ И ИНФОРМАЦИОННО-БИБЛИОТЕЧНОЕ ДЕЛО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42.03.01 Реклама и связи с общественностью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42.03.02 Журналистика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42.03.03 Издательское дело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42.03.04 Телевидение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42.03.05 Медиакоммуникации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43.00.00 СЕРВИС И ТУРИЗМ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43.03.01 Сервис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43.03.02 Туризм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43.03.03 Гостиничное дело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44.00.00 ОБРАЗОВАНИЕ И ПЕДАГОГИЧЕСКИЕ НАУКИ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44.03.01 Педагогическое образование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44.03.02 Психолого-педагогическое образование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44.03.03 Специальное (дефектологическое) образование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44.03.04 Профессиональное обучение (по отраслям)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44.03.05 Педагогическое образование (с двумя профилями подготовки)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45.00.00 ЯЗЫКОЗНАНИЕ И ЛИТЕРАТУРОВЕДЕНИЕ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45.03.01 Филология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45.03.02 Лингвистика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45.03.03 Фундаментальная и прикладная лингвистика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45.03.04 Интеллектуальные системы в гуманитарной сфере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46.00.00 ИСТОРИЯ И АРХЕОЛОГИЯ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46.03.01 История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46.03.02 Документоведение и архивоведение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46.03.03 Антропология и этнология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46.03.04 Археология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47.00.00 ФИЛОСОФИЯ, ЭТИКА И РЕЛИГИОВЕДЕНИЕ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47.03.01 Философия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47.03.02 Прикладная этика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47.03.03 Религиоведение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48.00.00 ТЕОЛОГИЯ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48.03.01 Теология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49.00.00 ФИЗИЧЕСКАЯ КУЛЬТУРА И СПОРТ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49.03.01 Физическая культура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49.03.02 Физическая культура для лиц с отклонениями в состоянии здоровья (адаптивная физическая культура)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49.03.03 Рекреация и спортивно-оздоровительный туризм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49.03.04 Спорт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50.00.00 ИСКУССТВОЗНАНИЕ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50.03.01 Искусства и гуманитарные науки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50.03.02 Изящные искусства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50.03.03 История искусств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50.03.04 Теория и история искусств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51.00.00 КУЛЬТУРОВЕДЕНИЕ И СОЦИОКУЛЬТУРНЫЕ ПРОЕКТЫ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51.03.01 Культурология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51.03.02 Народная художественная культура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51.03.03 Социально-культурная деятельность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51.03.04 Музеология и охрана объектов культурного и природного наследия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51.03.05 Режиссура театрализованных представлений и праздников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51.03.06 Библиотечно-информационная деятельность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52.00.00 СЦЕНИЧЕСКИЕ ИСКУССТВА И ЛИТЕРАТУРНОЕ ТВОРЧЕСТВО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52.03.01 Хореографическое искусство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52.03.02 Хореографическое исполнительство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52.03.03 Цирковое искусство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52.03.04 Технология художественного оформления спектакля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52.03.05 Театроведение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52.03.06 Драматургия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53.00.00 МУЗЫКАЛЬНОЕ ИСКУССТВО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53.03.01 Музыкальное искусство эстрады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53.03.02 Музыкально-инструментальное искусство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53.03.03 Вокальное искусство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53.03.04 Искусство народного пения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53.03.05 Дирижирование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53.03.06 Музыкознание и музыкально-прикладное искусство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54.00.00 ИЗОБРАЗИТЕЛЬНОЕ И ПРИКЛАДНЫЕ ВИДЫ ИСКУССТВ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54.03.01 Дизайн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54.03.02 Декоративно-прикладное искусство и народные промыслы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54.03.03 Искусство костюма и текстиля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54.03.04 Реставрация </w:t>
            </w:r>
          </w:p>
        </w:tc>
      </w:tr>
      <w:tr w:rsidR="009F050F" w:rsidRPr="00DF00DA" w:rsidTr="00A5469F">
        <w:tc>
          <w:tcPr>
            <w:tcW w:w="5000" w:type="pct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54.03.05 Традиционное прикладное искусство </w:t>
            </w:r>
          </w:p>
        </w:tc>
      </w:tr>
    </w:tbl>
    <w:p w:rsidR="00BF4006" w:rsidRPr="00DF00DA" w:rsidRDefault="00BF4006" w:rsidP="009F050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F050F" w:rsidRPr="00DF00DA" w:rsidRDefault="00BF4006" w:rsidP="00BF4006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DF00DA">
        <w:rPr>
          <w:rFonts w:ascii="Times New Roman" w:hAnsi="Times New Roman" w:cs="Times New Roman"/>
        </w:rPr>
        <w:br w:type="page"/>
      </w:r>
    </w:p>
    <w:p w:rsidR="009F050F" w:rsidRPr="00DF00DA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lang w:eastAsia="ru-RU"/>
        </w:rPr>
      </w:pPr>
      <w:r w:rsidRPr="00DF00DA">
        <w:rPr>
          <w:rFonts w:ascii="Times New Roman" w:eastAsia="Times New Roman" w:hAnsi="Times New Roman" w:cs="Times New Roman"/>
          <w:lang w:eastAsia="ru-RU"/>
        </w:rPr>
        <w:lastRenderedPageBreak/>
        <w:t xml:space="preserve">Перечень направлений подготовки высшего образования - </w:t>
      </w:r>
      <w:r w:rsidRPr="00DF00DA">
        <w:rPr>
          <w:rFonts w:ascii="Times New Roman" w:eastAsia="Times New Roman" w:hAnsi="Times New Roman" w:cs="Times New Roman"/>
          <w:b/>
          <w:color w:val="FF0000"/>
          <w:lang w:eastAsia="ru-RU"/>
        </w:rPr>
        <w:t>МАГИСТРАТУРЫ</w:t>
      </w:r>
    </w:p>
    <w:p w:rsidR="009F050F" w:rsidRPr="00DF00DA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F00DA">
        <w:rPr>
          <w:rFonts w:ascii="Times New Roman" w:eastAsia="Times New Roman" w:hAnsi="Times New Roman" w:cs="Times New Roman"/>
          <w:lang w:eastAsia="ru-RU"/>
        </w:rPr>
        <w:t>(с изменениями на 23 марта 2018 года)</w:t>
      </w:r>
    </w:p>
    <w:p w:rsidR="009F050F" w:rsidRPr="00DF00DA" w:rsidRDefault="009F050F" w:rsidP="009F050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01.00.00 МАТЕМАТИКА И МЕХАНИКА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01.04.01 Математика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01.04.02 Прикладная математика и информатика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01.04.03 Механика и математическое моделирование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01.04.04 Прикладная математика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01.04.05 Статистика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02.00.00 КОМПЬЮТЕРНЫЕ И ИНФОРМАЦИОННЫЕ НАУКИ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02.04.01 Математика и компьютерные науки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02.04.02 Фундаментальная информатика и информационные технологии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02.04.03 Математическое обеспечение и администрирование информационных систем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03.00.00 ФИЗИКА И АСТРОНОМИЯ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03.04.01 Прикладные математика и физика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03.04.02 Физика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03.04.03 Радиофизика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04.00.00 ХИМИЯ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04.04.01 Химия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04.04.02 Химия, физика и механика материалов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05.00.00 НАУКИ О ЗЕМЛЕ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05.04.01 Геология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05.04.02 География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05.04.03 Картография и геоинформатика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05.04.04 Гидрометеорология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05.04.05 Прикладная гидрометеорология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05.04.06 Экология и природопользование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06.00.00 БИОЛОГИЧЕСКИЕ НАУКИ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06.04.01 Биология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06.04.02 Почвоведение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07.00.00 АРХИТЕКТУРА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07.04.01 Архитектура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07.04.02 Реконструкция и реставрация архитектурного наследия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07.04.03 Дизайн архитектурной среды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07.04.04 Градостроительство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08.00.00 ТЕХНИКА И ТЕХНОЛОГИИ СТРОИТЕЛЬСТВА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08.04.01 Строительство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09.00.00 ИНФОРМАТИКА И ВЫЧИСЛИТЕЛЬНАЯ ТЕХНИКА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09.04.01 Информатика и вычислительная техника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09.04.02 Информационные системы и технологии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09.04.03 Прикладная информатика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09.04.04 Программная инженерия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10.00.00 ИНФОРМАЦИОННАЯ БЕЗОПАСНОСТЬ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10.04.01 Информационная безопасность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11.00.00 ЭЛЕКТРОНИКА, РАДИОТЕХНИКА И СИСТЕМЫ СВЯЗИ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11.04.01 Радиотехника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11.04.02 Инфокоммуникационные технологии и системы связи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11.04.03 Конструирование и технология электронных средств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11.04.04 Электроника и наноэлектроника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12.00.00 ФОТОНИКА, ПРИБОРОСТРОЕНИЕ, ОПТИЧЕСКИЕ И БИОТЕХНИЧЕСКИЕ СИСТЕМЫ И ТЕХНОЛОГИИ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12.04.01 Приборостроение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12.04.02 Оптотехника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12.04.03 Фотоника и оптоинформатика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12.04.04 Биотехнические системы и технологии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12.04.05 Лазерная техника и лазерные технологии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13.00.00 ЭЛЕКТРО- И ТЕПЛОЭНЕРГЕТИКА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13.04.01 Теплоэнергетика и теплотехника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13.04.02 Электроэнергетика и электротехника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13.04.03 Энергетическое машиностроение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14.00.00 ЯДЕРНАЯ ЭНЕРГЕТИКА И ТЕХНОЛОГИИ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14.04.01 Ядерная энергетика и теплофизика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14.04.02 Ядерные физика и технологии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15.00.00 МАШИНОСТРОЕНИЕ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15.04.01 Машиностроение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15.04.02 Технологические машины и оборудование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15.04.03 Прикладная механика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15.04.04 Автоматизация технологических процессов и производств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15.04.05 Конструкторско-технологическое обеспечение машиностроительных производств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15.04.06 Мехатроника и робототехника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16.00.00 ФИЗИКО-ТЕХНИЧЕСКИЕ НАУКИ И ТЕХНОЛОГИИ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16.04.01 Техническая физика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16.04.02 Высокотехнологические плазменные и энергетические установки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16.04.03 Холодильная, криогенная техника и системы жизнеобеспечения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17.00.00 ОРУЖИЕ И СИСТЕМЫ ВООРУЖЕНИЯ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17.04.01 Корабельное вооружение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18.00.00 ХИМИЧЕСКИЕ ТЕХНОЛОГИИ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18.04.01 Химическая технология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18.04.02 Энерго- и ресурсосберегающие процессы в химической технологии, нефтехимии и биотехнологии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19.00.00 ПРОМЫШЛЕННАЯ ЭКОЛОГИЯ И БИОТЕХНОЛОГИИ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19.04.01 Биотехнология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19.04.02 Продукты питания из растительного сырья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19.04.03 Продукты питания животного происхождения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19.04.04 Технология продукции и организация общественного питания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19.04.05 Высокотехнологичные производства пищевых продуктов функционального и специализированного назначения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20.00.00 ТЕХНОСФЕРНАЯ БЕЗОПАСНОСТЬ И ПРИРОДООБУСТРОЙСТВО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20.04.01 Техносферная безопасность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20.04.02 Природообустройство и водопользование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21.00.00 ПРИКЛАДНАЯ ГЕОЛОГИЯ, ГОРНОЕ ДЕЛО, НЕФТЕГАЗОВОЕ ДЕЛО И ГЕОДЕЗИЯ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21.04.01 Нефтегазовое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21.04.02 Землеустройство и кадастры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21.04.03 Геодезия и дистанционное зондирование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22.00.00 ТЕХНОЛОГИИ МАТЕРИАЛОВ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22.04.01 Материаловедение и технологии материалов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22.04.02 Металлургия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23.00.00 ТЕХНИКА И ТЕХНОЛОГИИ НАЗЕМНОГО ТРАНСПОРТА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23.04.01 Технология транспортных процессов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23.04.02 Наземные транспортно-технологические комплексы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23.04.03 Эксплуатация транспортно-технологических машин и комплексов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24.00.00 АВИАЦИОННАЯ И РАКЕТНО-КОСМИЧЕСКАЯ ТЕХНИКА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24.04.01 Ракетные комплексы и космонавтика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24.04.02 Системы управления движением и навигация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24.04.03 Баллистика и гидроаэродинамика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24.04.04 Авиастроение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24.04.05 Двигатели летательных аппаратов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25.00.00 АЭРОНАВИГАЦИЯ И ЭКСПЛУАТАЦИЯ АВИАЦИОННОЙ И РАКЕТНО-КОСМИЧЕСКОЙ ТЕХНИКИ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25.04.01 Техническая эксплуатация летательных аппаратов и двигателей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25.04.02 Техническая эксплуатация авиационных электросистем и пилотажно-навигационных комплексов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25.04.03 Аэронавигация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25.04.04 Эксплуатация аэропортов и обеспечение полетов воздушных судов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26.00.00 ТЕХНИКА И ТЕХНОЛОГИИ КОРАБЛЕСТРОЕНИЯ И ВОДНОГО ТРАНСПОРТА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26.04.01 Управление водным транспортом и гидрографическое обеспечение судоходства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26.04.02 Кораблестроение, океанотехника и системотехника объектов морской инфраструктуры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27.00.00 УПРАВЛЕНИЕ В ТЕХНИЧЕСКИХ СИСТЕМАХ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27.04.01 Стандартизация и метрология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27.04.02 Управление качеством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27.04.03 Системный анализ и управление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27.04.04 Управление в технических системах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27.04.05 Инноватика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27.04.06 Организация и управление наукоемкими производствами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27.04.07 Наукоемкие технологии и экономика инноваций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27.04.08 Управление интеллектуальной собственностью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28.00.00 НАНОТЕХНОЛОГИИ И НАНОМАТЕРИАЛЫ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28.04.01 Нанотехнологии и микросистемная техника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28.04.02 Наноинженерия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28.04.03 Наноматериалы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28.04.04 Наносистемы и наноматериалы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29.00.00 ТЕХНОЛОГИИ ЛЕГКОЙ ПРОМЫШЛЕННОСТИ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29.04.01 Технология изделий легкой промышленности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29.04.02 Технологии и проектирование текстильных изделий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29.04.03 Технология полиграфического и упаковочного производства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29.04.04 Технология художественной обработки материалов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29.04.05 Конструирование изделий легкой промышленности </w:t>
            </w:r>
          </w:p>
        </w:tc>
      </w:tr>
      <w:tr w:rsidR="009F050F" w:rsidRPr="00DF00DA" w:rsidTr="00A5469F">
        <w:trPr>
          <w:trHeight w:val="60"/>
        </w:trPr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32.00.00 НАУКИ О ЗДОРОВЬЕ И ПРОФИЛАКТИЧЕСКАЯ МЕДИЦИНА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32.04.01 Общественное здравоохранение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33.00.00 ФАРМАЦИЯ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33.04.01 Промышленная фармация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34.00.00 СЕСТРИНСКОЕ ДЕЛО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34.04.01 Управление сестринской деятельностью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35.00.00 СЕЛЬСКОЕ, ЛЕСНОЕ И РЫБНОЕ ХОЗЯЙСТВО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35.04.01 Лесное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35.04.02 Технология лесозаготовительных и деревоперерабатывающих производств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35.04.03 Агрохимия и агропочвоведение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35.04.04 Агрономия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35.04.05 Садоводство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35.04.06 Агроинженерия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35.04.07 Водные биоресурсы и аквакультура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35.04.08 Промышленное рыболовство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35.04.09 Ландшафтная архитектура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35.04.10 Гидромелиорация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36.00.00 ВЕТЕРИНАРИЯ И ЗООТЕХНИЯ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36.04.01 Ветеринарно-санитарная экспертиза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36.04.02 Зоотехния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37.00.00 ПСИХОЛОГИЧЕСКИЕ НАУКИ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37.04.01 Психология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37.04.02 Конфликтология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38.00.00 ЭКОНОМИКА И УПРАВЛЕНИЕ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38.04.01 Экономика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38.04.02 Менеджмент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38.04.03 Управление персоналом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38.04.04 Государственное и муниципальное управление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38.04.05 Бизнес-информатика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38.04.06 Торговое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38.04.07 Товароведение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38.04.08 Финансы и кредит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38.04.09 Государственный аудит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38.04.10 Жилищное хозяйство и коммунальная инфраструктура </w:t>
            </w:r>
          </w:p>
        </w:tc>
      </w:tr>
      <w:tr w:rsidR="009F050F" w:rsidRPr="00DF00DA" w:rsidTr="00A5469F">
        <w:trPr>
          <w:trHeight w:val="79"/>
        </w:trPr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39.00.00 СОЦИОЛОГИЯ И СОЦИАЛЬНАЯ РАБОТА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39.04.01 Социология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39.04.02 Социальная работа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39.04.03 Организация работы с молодежью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40.00.00 ЮРИСПРУДЕНЦИЯ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40.04.01 Юриспруденция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41.00.00 ПОЛИТИЧЕСКИЕ НАУКИ И РЕГИОНОВЕДЕНИЕ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41.04.01 Зарубежное регионоведение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41.04.02 Регионоведение России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41.04.03Востоковедение и африканистика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41.04.04 Политология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41.04.05 Международные отношения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41.04.06  Публичная политика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42.00.00 СРЕДСТВА МАССОВОЙ ИНФОРМАЦИИ И ИНФОРМАЦИОННО-БИБЛИОТЕЧНОЕ ДЕЛО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42.04.01 Реклама и связи с общественностью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42.04.02 Журналистика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42.04.03 Издательское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42.04.04 Телевидение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42.04.05 Медиакоммуникации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43.00.00 СЕРВИС И ТУРИЗМ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43.04.01 Сервис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43.04.02 Туризм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43.04.03 Гостиничное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44.00.00 ОБРАЗОВАНИЕ И ПЕДАГОГИЧЕСКИЕ НАУКИ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44.04.01 Педагогическое образование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44.04.02 Психолого-педагогическое образование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44.04.03 Специальное (дефектологическое) образование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44.04.04 Профессиональное обучение (по отраслям)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45.00.00 ЯЗЫКОЗНАНИЕ И ЛИТЕРАТУРОВЕДЕНИЕ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45.04.01 Филология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45.04.02 Лингвистика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45.04.03 Фундаментальная и прикладная лингвистика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45.04.04 Интеллектуальные системы в гуманитарной среде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46.00.00 ИСТОРИЯ И АРХЕОЛОГИЯ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46.04.01 История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46.04.02 Документоведение и архивоведение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46.04.03 Антропология и этнология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46.04.04 Археология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47.00.00 ФИЛОСОФИЯ, ЭТИКА И РЕЛИГИОВЕДЕНИЕ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47.04.01 Философия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47.04.02 Прикладная этика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47.04.03 Религиоведение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48.00.00 ТЕОЛОГИЯ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48.04.01 Теология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49.00.00 ФИЗИЧЕСКАЯ КУЛЬТУРА И СПОРТ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49.04.01 Физическая культура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>49.04.02 Физическая культура для лиц с отклонениями в состоянии здоровья (адаптивная физическая культура)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49.04.03 Спорт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50.00.00 ИСКУССТВОЗНАНИЕ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50.04.01 Искусства и гуманитарные науки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50.04.02 Изящные искусства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50.04.03 История искусств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50.04.04 Теория и история искусств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51.00.00 КУЛЬТУРОВЕДЕНИЕ И СОЦИОКУЛЬТУРНЫЕ ПРОЕКТЫ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51.04.01 Культурология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51.04.02 Народная художественная культура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51.04.03 Социально-культурная деятельность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51.04.04 Музеология и охрана объектов культурного и природного наследия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51.04.05 Режиссура театрализованных представлений и праздников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51.04.06 Библиотечно-информационная деятельность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52.00.00 СЦЕНИЧЕСКИЕ ИСКУССТВА И ЛИТЕРАТУРНОЕ ТВОРЧЕСТВО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52.04.01 Хореографическое искусство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52.04.02 Драматургия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52.04.03 Театральное искусство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53.00.00 МУЗЫКАЛЬНОЕ ИСКУССТВО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53.04.01 Музыкально-инструментальное искусство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53.04.02 Вокальное искусство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53.04.03 Искусство народного пения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53.04.04 Дирижирование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53.04.05 Искусство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53.04.06 Музыкознание и музыкально-прикладное искусство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54.00.00 ИЗОБРАЗИТЕЛЬНОЕ И ПРИКЛАДНЫЕ ВИДЫ ИСКУССТВ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54.04.01 Дизайн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54.04.02 Декоративно-прикладное искусство и народные промыслы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54.04.03 Искусство костюма и текстиля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54.04.04 Реставрация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0DA">
              <w:rPr>
                <w:rFonts w:ascii="Times New Roman" w:eastAsia="Times New Roman" w:hAnsi="Times New Roman" w:cs="Times New Roman"/>
                <w:lang w:eastAsia="ru-RU"/>
              </w:rPr>
              <w:t xml:space="preserve">54.04.05 Традиционное прикладное искусство </w:t>
            </w:r>
          </w:p>
        </w:tc>
      </w:tr>
    </w:tbl>
    <w:p w:rsidR="00BF4006" w:rsidRPr="00DF00DA" w:rsidRDefault="00BF4006" w:rsidP="009F050F">
      <w:pPr>
        <w:spacing w:after="0" w:line="276" w:lineRule="auto"/>
        <w:jc w:val="center"/>
        <w:rPr>
          <w:rFonts w:ascii="Times New Roman" w:hAnsi="Times New Roman" w:cs="Times New Roman"/>
          <w:lang w:val="en-US"/>
        </w:rPr>
      </w:pPr>
    </w:p>
    <w:p w:rsidR="009F050F" w:rsidRPr="00DF00DA" w:rsidRDefault="00BF4006" w:rsidP="00BF4006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DF00DA">
        <w:rPr>
          <w:rFonts w:ascii="Times New Roman" w:hAnsi="Times New Roman" w:cs="Times New Roman"/>
          <w:lang w:val="en-US"/>
        </w:rPr>
        <w:br w:type="page"/>
      </w:r>
    </w:p>
    <w:p w:rsidR="009F050F" w:rsidRPr="00DF00DA" w:rsidRDefault="009F050F" w:rsidP="009F050F">
      <w:pPr>
        <w:spacing w:after="0" w:line="276" w:lineRule="auto"/>
        <w:jc w:val="center"/>
        <w:rPr>
          <w:rFonts w:ascii="Times New Roman" w:hAnsi="Times New Roman" w:cs="Times New Roman"/>
          <w:color w:val="FF0000"/>
        </w:rPr>
      </w:pPr>
      <w:r w:rsidRPr="00DF00DA">
        <w:rPr>
          <w:rFonts w:ascii="Times New Roman" w:hAnsi="Times New Roman" w:cs="Times New Roman"/>
        </w:rPr>
        <w:lastRenderedPageBreak/>
        <w:t xml:space="preserve">Перечень специальностей высшего образования - </w:t>
      </w:r>
      <w:r w:rsidRPr="00DF00DA">
        <w:rPr>
          <w:rFonts w:ascii="Times New Roman" w:hAnsi="Times New Roman" w:cs="Times New Roman"/>
          <w:b/>
          <w:color w:val="FF0000"/>
        </w:rPr>
        <w:t>СПЕЦИАЛИТЕТА</w:t>
      </w:r>
    </w:p>
    <w:p w:rsidR="009F050F" w:rsidRPr="00DF00DA" w:rsidRDefault="009F050F" w:rsidP="009F050F">
      <w:pPr>
        <w:spacing w:after="0" w:line="276" w:lineRule="auto"/>
        <w:jc w:val="center"/>
        <w:rPr>
          <w:rFonts w:ascii="Times New Roman" w:hAnsi="Times New Roman" w:cs="Times New Roman"/>
        </w:rPr>
      </w:pPr>
      <w:r w:rsidRPr="00DF00DA">
        <w:rPr>
          <w:rFonts w:ascii="Times New Roman" w:hAnsi="Times New Roman" w:cs="Times New Roman"/>
        </w:rPr>
        <w:t>(с изменениями на 15 апреля 2021 года)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01.00.00 МАТЕМАТИКА И МЕХАНИКА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01.05.01 Фундаментальные математика и механика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03.00.00 ФИЗИКА И АСТРОНОМИЯ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03.05.01 Астрономия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03.05.02 Фундаментальная и прикладная физика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04.00.00 ХИМИЯ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04.05.01 Фундаментальная и прикладная химия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06.00.00 БИОЛОГИЧЕСКИЕ НАУКИ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06.05.01 Биоинженерия и биоинформатика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06.05.02 Фундаментальная и прикладная биология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08.00.00 ТЕХНИКА И ТЕХНОЛОГИИ СТРОИТЕЛЬСТВА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08.05.01 Строительство уникальных зданий и сооружений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08.05.02 Строительство, эксплуатация, восстановление и техническое прикрытие автомобильных дорог, мостов и тоннелей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10.00.00 ИНФОРМАЦИОННАЯ БЕЗОПАСНОСТЬ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10.05.01 Компьютерная безопасность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10.05.02 Информационная безопасность телекоммуникационных систем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10.05.03 Информационная безопасность автоматизированных систем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10.05.04 Информационно-аналитические системы безопасности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10.05.05 Безопасность информационных технологий в правоохранительной сфере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11.00.00 ЭЛЕКТРОНИКА, РАДИОТЕХНИКА И СИСТЕМЫ СВЯЗИ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11.05.01 Радиоэлектронные системы и комплексы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11.05.02 Специальные радиотехнические системы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12.00.00 ФОТОНИКА, ПРИБОРОСТРОЕНИЕ, ОПТИЧЕСКИЕ И БИОТЕХНИЧЕСКИЕ СИСТЕМЫ И ТЕХНОЛОГИИ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12.05.01 Электронные и оптико-электронные приборы и системы специального назначения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14.00.00 ЯДЕРНАЯ ЭНЕРГЕТИКА И ТЕХНОЛОГИИ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14.05.01 Ядерные реакторы и материалы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14.05.02 Атомные станции: проектирование, эксплуатация и инжиниринг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14.05.03 Технологии разделения изотопов и ядерное топливо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15.00.00 МАШИНОСТРОЕНИЕ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15.05.01 Проектирование технологических машин и комплексов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16.00.00 ФИЗИКО-ТЕХНИЧЕСКИЕ НАУКИ И ТЕХНОЛОГИИ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16.05.01 Специальные системы жизнеобеспечения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17.00.00 ОРУЖИЕ И СИСТЕМЫ ВООРУЖЕНИЯ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17.05.01 Боеприпасы и взрыватели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17.05.02 Стрелково-пушечное, артиллерийское и ракетное оружие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17.05.03 Проектирование, производство и испытание корабельного вооружения и информационно-управляющих систем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18.00.00 ХИМИЧЕСКИЕ ТЕХНОЛОГИИ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18.05.01 Химическая технология энергонасыщенных материалов и изделий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18.05.02 Химическая технология материалов современной энергетики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20.00.00 ТЕХНОСФЕРНАЯ БЕЗОПАСНОСТЬ И ПРИРОДООБУСТРОЙСТВО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20.05.01 Пожарная безопасность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21.00.00 ПРИКЛАДНАЯ ГЕОЛОГИЯ, ГОРНОЕ ДЕЛО, НЕФТЕГАЗОВОЕ ДЕЛО И ГЕОДЕЗИЯ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21.05.01 Прикладная геодезия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21.05.02 Прикладная геология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lastRenderedPageBreak/>
              <w:t xml:space="preserve">21.05.03 Технология геологической разведки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21.05.04 Горное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21.05.05 Физические процессы горного или нефтегазового производства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21.05.06 Нефтегазовые техника и технологии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23.00.00 ТЕХНИКА И ТЕХНОЛОГИИ НАЗЕМНОГО ТРАНСПОРТА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23.05.01 Наземные транспортно-технологические средства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23.05.02 Транспортные средства специального назначения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23.05.03 Подвижной состав железных дорог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23.05.04 Эксплуатация железных дорог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23.05.05 Системы обеспечения движения поездов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23.05.06 Строительство железных дорог, мостов и транспортных тоннелей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24.00.00 АВИАЦИОННАЯ И РАКЕТНО-КОСМИЧЕСКАЯ ТЕХНИКА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24.05.01 Проектирование, производство и эксплуатация ракет и ракетно-космических комплексов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24.05.02 Проектирование авиационных и ракетных двигателей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24.05.03 Испытание летательных аппаратов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24.05.04 Навигационно-баллистическое обеспечение применения космической техники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24.05.05 Интегрированные системы летательных аппаратов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24.05.06 Системы управления летательными аппаратами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24.05.07 Самолето- и вертолетостроение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25.00.00 АЭРОНАВИГАЦИЯ И ЭКСПЛУАТАЦИЯ АВИАЦИОННОЙ И РАКЕТНО-КОСМИЧЕСКОЙ ТЕХНИКИ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25.05.01 Техническая эксплуатация и восстановление боевых летательных аппаратов и двигателей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25.05.02 Техническая эксплуатация и восстановление электросистем и пилотажно-навигационных комплексов боевых летательных аппаратов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25.05.03 Техническая эксплуатация транспортного радиооборудования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25.05.04 Летная эксплуатация и применение авиационных комплексов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25.05.05 Эксплуатация воздушных судов и организация воздушного движения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26.00.00 ТЕХНИКА И ТЕХНОЛОГИИ КОРАБЛЕСТРОЕНИЯ И ВОДНОГО ТРАНСПОРТА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26.05.01 Проектирование и постройка кораблей, судов и объектов океанотехники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26.05.02 Проектирование, изготовление и ремонт энергетических установок и систем автоматизации кораблей и судов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26.05.03 Строительство, ремонт и поисково-спасательное обеспечение надводных кораблей и подводных лодок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26.05.04 Применение и эксплуатация технических систем надводных кораблей и подводных лодок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26.05.05 Судовождение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26.05.06 Эксплуатация судовых энергетических установок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26.05.07 Эксплуатация судового электрооборудования и средств автоматики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27.00.00 УПРАВЛЕНИЕ В ТЕХНИЧЕСКИХ СИСТЕМАХ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27.05.01 Специальные организационно-технические системы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30.00.00 ФУНДАМЕНТАЛЬНАЯ МЕДИЦИНА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30.05.01 Медицинская биохимия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30.05.02 Медицинская биофизика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30.05.03 Медицинская кибернетика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31.00.00 КЛИНИЧЕСКАЯ МЕДИЦИНА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31.05.01 Лечебное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31.05.02 Педиатрия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31.05.03 Стоматология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31.05.04 Остеопатия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32.00.00 НАУКИ О ЗДОРОВЬЕ И ПРОФИЛАКТИЧЕСКАЯ МЕДИЦИНА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lastRenderedPageBreak/>
              <w:t xml:space="preserve">32.05.01 Медико-профилактическое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33.00.00 ФАРМАЦИЯ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33.05.01 Фармация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36.00.00 ВЕТЕРИНАРИЯ И ЗООТЕХНИЯ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36.05.01 Ветеринария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37.00.00 ПСИХОЛОГИЧЕСКИЕ НАУКИ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37.05.01 Клиническая психология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37.05.02 Психология служебной деятельности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38.00.00 ЭКОНОМИКА И УПРАВЛЕНИЕ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38.05.01 Экономическая безопасность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38.05.02 Таможенное дело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40.00.00 ЮРИСПРУДЕНЦИЯ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40.05.01 Правовое обеспечение национальной безопасности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40.05.02 Правоохранительная деятельность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40.05.03 Судебная экспертиза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40.05.04 Судебная и прокурорская деятельность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44.00.00 ОБРАЗОВАНИЕ И ПЕДАГОГИЧЕСКИЕ НАУКИ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44.05.01 Педагогика и психология девиантного поведения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45.00.00 ЯЗЫКОЗНАНИЕ И ЛИТЕРАТУРОВЕДЕНИЕ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45.05.01 Перевод и переводоведение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51.00.00 КУЛЬТУРОВЕДЕНИЕ И СОЦИОКУЛЬТУРНЫЕ ПРОЕКТЫ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51.05.01 Звукорежиссура культурно-массовых представлений и концертных программ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52.00.00 СЦЕНИЧЕСКИЕ ИСКУССТВА И ЛИТЕРАТУРНОЕ ТВОРЧЕСТВО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52.05.01 Актерское искусство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52.05.02 Режиссура театра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52.05.03 Сценография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52.05.04 Литературное творчество </w:t>
            </w:r>
          </w:p>
        </w:tc>
      </w:tr>
      <w:tr w:rsidR="009F050F" w:rsidRPr="00DF00DA" w:rsidTr="00A5469F">
        <w:tc>
          <w:tcPr>
            <w:tcW w:w="0" w:type="auto"/>
            <w:vAlign w:val="center"/>
            <w:hideMark/>
          </w:tcPr>
          <w:p w:rsidR="009F050F" w:rsidRPr="00DF00DA" w:rsidRDefault="009F050F" w:rsidP="009F050F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52.05.05 Актерское искусство в музыкальном театре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53.00.00 МУЗЫКАЛЬНОЕ ИСКУССТВО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53.05.01 Искусство концертного исполнительства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53.05.02 Художественное руководство оперно-симфоническим оркестром и академическим хором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53.05.03 Музыкальная звукорежиссура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53.05.04 Музыкально-театральное искусство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53.05.05 Музыковедение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53.05.06 Композиция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53.05.07 Дирижирование военным духовым оркестром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54.00.00 ИЗОБРАЗИТЕЛЬНОЕ И ПРИКЛАДНЫЕ ВИДЫ ИСКУССТВ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54.05.01 Монументально-декоративное искусство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54.05.02 Живопись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54.05.03 Графика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54.05.04 Скульптура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54.05.05 Живопись и изящные искусства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  <w:b/>
                <w:bCs/>
              </w:rPr>
              <w:t>55.00.00 ЭКРАННЫЕ ИСКУССТВА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55.05.01 Режиссура кино и телевидения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55.05.02 Звукорежиссура аудиовизуальных искусств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55.05.03 Кинооператорство </w:t>
            </w:r>
          </w:p>
        </w:tc>
      </w:tr>
      <w:tr w:rsidR="009F050F" w:rsidRPr="00DF00DA" w:rsidTr="00A5469F">
        <w:tc>
          <w:tcPr>
            <w:tcW w:w="0" w:type="auto"/>
            <w:hideMark/>
          </w:tcPr>
          <w:p w:rsidR="009F050F" w:rsidRPr="00DF00DA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 xml:space="preserve">55.05.04 Продюсерство </w:t>
            </w:r>
          </w:p>
        </w:tc>
      </w:tr>
      <w:tr w:rsidR="009F050F" w:rsidRPr="009F050F" w:rsidTr="00A5469F">
        <w:tc>
          <w:tcPr>
            <w:tcW w:w="0" w:type="auto"/>
            <w:hideMark/>
          </w:tcPr>
          <w:p w:rsidR="009F050F" w:rsidRPr="009F050F" w:rsidRDefault="009F050F" w:rsidP="009F050F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F00DA">
              <w:rPr>
                <w:rFonts w:ascii="Times New Roman" w:hAnsi="Times New Roman" w:cs="Times New Roman"/>
              </w:rPr>
              <w:t>55.05.05 Киноведение</w:t>
            </w:r>
            <w:r w:rsidRPr="009F050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9F050F" w:rsidRDefault="009F050F" w:rsidP="008D4AD3">
      <w:pPr>
        <w:pStyle w:val="a3"/>
        <w:jc w:val="both"/>
        <w:rPr>
          <w:rFonts w:eastAsia="Calibri"/>
          <w:sz w:val="16"/>
          <w:lang w:eastAsia="en-US"/>
        </w:rPr>
      </w:pPr>
    </w:p>
    <w:p w:rsidR="009F050F" w:rsidRDefault="009F050F" w:rsidP="008D4AD3">
      <w:pPr>
        <w:pStyle w:val="a3"/>
        <w:jc w:val="both"/>
        <w:rPr>
          <w:rFonts w:eastAsia="Calibri"/>
          <w:sz w:val="16"/>
          <w:lang w:eastAsia="en-US"/>
        </w:rPr>
      </w:pPr>
    </w:p>
    <w:sectPr w:rsidR="009F050F" w:rsidSect="000B7FF4">
      <w:pgSz w:w="11906" w:h="16838"/>
      <w:pgMar w:top="964" w:right="851" w:bottom="96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108" w:rsidRDefault="00A35108" w:rsidP="00207CE3">
      <w:pPr>
        <w:spacing w:after="0" w:line="240" w:lineRule="auto"/>
      </w:pPr>
      <w:r>
        <w:separator/>
      </w:r>
    </w:p>
  </w:endnote>
  <w:endnote w:type="continuationSeparator" w:id="0">
    <w:p w:rsidR="00A35108" w:rsidRDefault="00A35108" w:rsidP="00207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56706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B69C3" w:rsidRPr="00207CE3" w:rsidRDefault="000B69C3" w:rsidP="00207CE3">
        <w:pPr>
          <w:pStyle w:val="ac"/>
          <w:jc w:val="center"/>
          <w:rPr>
            <w:rFonts w:ascii="Times New Roman" w:hAnsi="Times New Roman" w:cs="Times New Roman"/>
          </w:rPr>
        </w:pPr>
        <w:r w:rsidRPr="00207CE3">
          <w:rPr>
            <w:rFonts w:ascii="Times New Roman" w:hAnsi="Times New Roman" w:cs="Times New Roman"/>
          </w:rPr>
          <w:fldChar w:fldCharType="begin"/>
        </w:r>
        <w:r w:rsidRPr="00207CE3">
          <w:rPr>
            <w:rFonts w:ascii="Times New Roman" w:hAnsi="Times New Roman" w:cs="Times New Roman"/>
          </w:rPr>
          <w:instrText>PAGE   \* MERGEFORMAT</w:instrText>
        </w:r>
        <w:r w:rsidRPr="00207CE3">
          <w:rPr>
            <w:rFonts w:ascii="Times New Roman" w:hAnsi="Times New Roman" w:cs="Times New Roman"/>
          </w:rPr>
          <w:fldChar w:fldCharType="separate"/>
        </w:r>
        <w:r w:rsidR="00173A4E">
          <w:rPr>
            <w:rFonts w:ascii="Times New Roman" w:hAnsi="Times New Roman" w:cs="Times New Roman"/>
            <w:noProof/>
          </w:rPr>
          <w:t>20</w:t>
        </w:r>
        <w:r w:rsidRPr="00207CE3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108" w:rsidRDefault="00A35108" w:rsidP="00207CE3">
      <w:pPr>
        <w:spacing w:after="0" w:line="240" w:lineRule="auto"/>
      </w:pPr>
      <w:r>
        <w:separator/>
      </w:r>
    </w:p>
  </w:footnote>
  <w:footnote w:type="continuationSeparator" w:id="0">
    <w:p w:rsidR="00A35108" w:rsidRDefault="00A35108" w:rsidP="00207CE3">
      <w:pPr>
        <w:spacing w:after="0" w:line="240" w:lineRule="auto"/>
      </w:pPr>
      <w:r>
        <w:continuationSeparator/>
      </w:r>
    </w:p>
  </w:footnote>
  <w:footnote w:id="1">
    <w:p w:rsidR="000B69C3" w:rsidRPr="00807E16" w:rsidRDefault="000B69C3" w:rsidP="00280E6D">
      <w:pPr>
        <w:pStyle w:val="a7"/>
        <w:rPr>
          <w:rFonts w:ascii="Times New Roman" w:hAnsi="Times New Roman" w:cs="Times New Roman"/>
          <w:sz w:val="16"/>
          <w:szCs w:val="16"/>
        </w:rPr>
      </w:pPr>
      <w:r w:rsidRPr="00551B58">
        <w:rPr>
          <w:rStyle w:val="a9"/>
          <w:rFonts w:ascii="Times New Roman" w:hAnsi="Times New Roman" w:cs="Times New Roman"/>
          <w:sz w:val="16"/>
          <w:szCs w:val="16"/>
        </w:rPr>
        <w:footnoteRef/>
      </w:r>
      <w:r w:rsidRPr="00551B58">
        <w:rPr>
          <w:rFonts w:ascii="Times New Roman" w:hAnsi="Times New Roman" w:cs="Times New Roman"/>
          <w:sz w:val="16"/>
          <w:szCs w:val="16"/>
        </w:rPr>
        <w:t xml:space="preserve"> </w:t>
      </w:r>
      <w:r w:rsidRPr="00807E16">
        <w:rPr>
          <w:rFonts w:ascii="Times New Roman" w:hAnsi="Times New Roman" w:cs="Times New Roman"/>
          <w:sz w:val="16"/>
          <w:szCs w:val="16"/>
        </w:rPr>
        <w:t>Управлениям культуры в данной форме ничего заполнять не нужно. Эта форма расположена в списке только для сборки сводной.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10F1E"/>
    <w:multiLevelType w:val="hybridMultilevel"/>
    <w:tmpl w:val="EBCC8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55E1D"/>
    <w:multiLevelType w:val="hybridMultilevel"/>
    <w:tmpl w:val="93E08F1A"/>
    <w:lvl w:ilvl="0" w:tplc="3370D6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FFE1ABD"/>
    <w:multiLevelType w:val="hybridMultilevel"/>
    <w:tmpl w:val="AB8EF874"/>
    <w:lvl w:ilvl="0" w:tplc="67D867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1045EEB"/>
    <w:multiLevelType w:val="hybridMultilevel"/>
    <w:tmpl w:val="650E2C74"/>
    <w:lvl w:ilvl="0" w:tplc="C2D4F0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177198A"/>
    <w:multiLevelType w:val="multilevel"/>
    <w:tmpl w:val="70281928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5" w15:restartNumberingAfterBreak="0">
    <w:nsid w:val="4DC7186F"/>
    <w:multiLevelType w:val="hybridMultilevel"/>
    <w:tmpl w:val="51F82212"/>
    <w:lvl w:ilvl="0" w:tplc="C2D4F0F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53A5203"/>
    <w:multiLevelType w:val="hybridMultilevel"/>
    <w:tmpl w:val="EE7A7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263D1"/>
    <w:multiLevelType w:val="hybridMultilevel"/>
    <w:tmpl w:val="49C6A6C6"/>
    <w:lvl w:ilvl="0" w:tplc="C2D4F0F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5AB574D"/>
    <w:multiLevelType w:val="hybridMultilevel"/>
    <w:tmpl w:val="DD14CCDC"/>
    <w:lvl w:ilvl="0" w:tplc="BFF0D43A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A324AA2"/>
    <w:multiLevelType w:val="hybridMultilevel"/>
    <w:tmpl w:val="90687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CE4040"/>
    <w:multiLevelType w:val="hybridMultilevel"/>
    <w:tmpl w:val="93E08F1A"/>
    <w:lvl w:ilvl="0" w:tplc="3370D6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20F6CD6"/>
    <w:multiLevelType w:val="hybridMultilevel"/>
    <w:tmpl w:val="26864E7C"/>
    <w:lvl w:ilvl="0" w:tplc="C2D4F0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6F561C2"/>
    <w:multiLevelType w:val="hybridMultilevel"/>
    <w:tmpl w:val="91304D92"/>
    <w:lvl w:ilvl="0" w:tplc="2C5422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8634091"/>
    <w:multiLevelType w:val="hybridMultilevel"/>
    <w:tmpl w:val="FF1C790C"/>
    <w:lvl w:ilvl="0" w:tplc="627215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1"/>
  </w:num>
  <w:num w:numId="4">
    <w:abstractNumId w:val="10"/>
  </w:num>
  <w:num w:numId="5">
    <w:abstractNumId w:val="2"/>
  </w:num>
  <w:num w:numId="6">
    <w:abstractNumId w:val="12"/>
  </w:num>
  <w:num w:numId="7">
    <w:abstractNumId w:val="7"/>
  </w:num>
  <w:num w:numId="8">
    <w:abstractNumId w:val="11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908"/>
    <w:rsid w:val="0000310A"/>
    <w:rsid w:val="00005795"/>
    <w:rsid w:val="0001163A"/>
    <w:rsid w:val="0001363B"/>
    <w:rsid w:val="00014529"/>
    <w:rsid w:val="00015398"/>
    <w:rsid w:val="000232DE"/>
    <w:rsid w:val="000325E0"/>
    <w:rsid w:val="00032A26"/>
    <w:rsid w:val="000406E0"/>
    <w:rsid w:val="000407FA"/>
    <w:rsid w:val="0004263F"/>
    <w:rsid w:val="000427D8"/>
    <w:rsid w:val="00051094"/>
    <w:rsid w:val="00052C3E"/>
    <w:rsid w:val="0005487C"/>
    <w:rsid w:val="00056C10"/>
    <w:rsid w:val="00057780"/>
    <w:rsid w:val="0006174F"/>
    <w:rsid w:val="00066ECB"/>
    <w:rsid w:val="00066F3D"/>
    <w:rsid w:val="00071656"/>
    <w:rsid w:val="00071E3A"/>
    <w:rsid w:val="00075563"/>
    <w:rsid w:val="00076E21"/>
    <w:rsid w:val="0008093E"/>
    <w:rsid w:val="0009182F"/>
    <w:rsid w:val="000A583C"/>
    <w:rsid w:val="000A6C03"/>
    <w:rsid w:val="000B69C3"/>
    <w:rsid w:val="000B7FF4"/>
    <w:rsid w:val="000C2E09"/>
    <w:rsid w:val="000C2FE0"/>
    <w:rsid w:val="000C55EC"/>
    <w:rsid w:val="000C56FC"/>
    <w:rsid w:val="000E0D89"/>
    <w:rsid w:val="000E37D2"/>
    <w:rsid w:val="000E4DAE"/>
    <w:rsid w:val="000F051C"/>
    <w:rsid w:val="00103549"/>
    <w:rsid w:val="001061D5"/>
    <w:rsid w:val="00110A2B"/>
    <w:rsid w:val="00111FF8"/>
    <w:rsid w:val="00121390"/>
    <w:rsid w:val="00124021"/>
    <w:rsid w:val="0012566C"/>
    <w:rsid w:val="0013396D"/>
    <w:rsid w:val="001353CE"/>
    <w:rsid w:val="00140B20"/>
    <w:rsid w:val="00154720"/>
    <w:rsid w:val="001556DC"/>
    <w:rsid w:val="001724E5"/>
    <w:rsid w:val="00172720"/>
    <w:rsid w:val="00173A4E"/>
    <w:rsid w:val="00175DFE"/>
    <w:rsid w:val="001852B7"/>
    <w:rsid w:val="001955CF"/>
    <w:rsid w:val="001A0467"/>
    <w:rsid w:val="001B1B8A"/>
    <w:rsid w:val="001B20F1"/>
    <w:rsid w:val="001B23DB"/>
    <w:rsid w:val="001B2840"/>
    <w:rsid w:val="001B2D0F"/>
    <w:rsid w:val="001C53D6"/>
    <w:rsid w:val="001D539B"/>
    <w:rsid w:val="001D709A"/>
    <w:rsid w:val="001E0856"/>
    <w:rsid w:val="001E0EEB"/>
    <w:rsid w:val="001E4C07"/>
    <w:rsid w:val="001E55E2"/>
    <w:rsid w:val="001F0FA8"/>
    <w:rsid w:val="001F58FE"/>
    <w:rsid w:val="001F5B12"/>
    <w:rsid w:val="001F6FE1"/>
    <w:rsid w:val="002011B5"/>
    <w:rsid w:val="00204C14"/>
    <w:rsid w:val="002069F6"/>
    <w:rsid w:val="00207672"/>
    <w:rsid w:val="00207CE3"/>
    <w:rsid w:val="00211A03"/>
    <w:rsid w:val="002359E8"/>
    <w:rsid w:val="0023636C"/>
    <w:rsid w:val="002375CB"/>
    <w:rsid w:val="0024130D"/>
    <w:rsid w:val="002460D8"/>
    <w:rsid w:val="00247D00"/>
    <w:rsid w:val="00250379"/>
    <w:rsid w:val="00253889"/>
    <w:rsid w:val="00256574"/>
    <w:rsid w:val="002569A7"/>
    <w:rsid w:val="0025737B"/>
    <w:rsid w:val="002605EB"/>
    <w:rsid w:val="00264DEA"/>
    <w:rsid w:val="00266788"/>
    <w:rsid w:val="00267C38"/>
    <w:rsid w:val="002774AA"/>
    <w:rsid w:val="00280E6D"/>
    <w:rsid w:val="002815A0"/>
    <w:rsid w:val="002820E4"/>
    <w:rsid w:val="00283201"/>
    <w:rsid w:val="002832EF"/>
    <w:rsid w:val="00284F62"/>
    <w:rsid w:val="00294D20"/>
    <w:rsid w:val="0029713A"/>
    <w:rsid w:val="00297B03"/>
    <w:rsid w:val="002A0F52"/>
    <w:rsid w:val="002A4FFF"/>
    <w:rsid w:val="002B1747"/>
    <w:rsid w:val="002B37A1"/>
    <w:rsid w:val="002C0613"/>
    <w:rsid w:val="002C3364"/>
    <w:rsid w:val="002D18DB"/>
    <w:rsid w:val="002D22E2"/>
    <w:rsid w:val="002D7283"/>
    <w:rsid w:val="002E2908"/>
    <w:rsid w:val="002E787F"/>
    <w:rsid w:val="002F0FC3"/>
    <w:rsid w:val="002F7EC0"/>
    <w:rsid w:val="0030084F"/>
    <w:rsid w:val="00303F26"/>
    <w:rsid w:val="0031018B"/>
    <w:rsid w:val="00311746"/>
    <w:rsid w:val="003211EE"/>
    <w:rsid w:val="00322BD0"/>
    <w:rsid w:val="00324689"/>
    <w:rsid w:val="003264AB"/>
    <w:rsid w:val="00331863"/>
    <w:rsid w:val="00334ED8"/>
    <w:rsid w:val="00335DC2"/>
    <w:rsid w:val="00341D0D"/>
    <w:rsid w:val="0036474B"/>
    <w:rsid w:val="00377F43"/>
    <w:rsid w:val="00381082"/>
    <w:rsid w:val="00382C3B"/>
    <w:rsid w:val="00391855"/>
    <w:rsid w:val="00392A56"/>
    <w:rsid w:val="003931BE"/>
    <w:rsid w:val="00394F8C"/>
    <w:rsid w:val="00395069"/>
    <w:rsid w:val="003A41EB"/>
    <w:rsid w:val="003A432C"/>
    <w:rsid w:val="003B0577"/>
    <w:rsid w:val="003C2A51"/>
    <w:rsid w:val="003C3EBD"/>
    <w:rsid w:val="003C42D1"/>
    <w:rsid w:val="003C7A4B"/>
    <w:rsid w:val="003C7AC4"/>
    <w:rsid w:val="003E60BD"/>
    <w:rsid w:val="003F00F8"/>
    <w:rsid w:val="003F4C4B"/>
    <w:rsid w:val="003F7046"/>
    <w:rsid w:val="004023BD"/>
    <w:rsid w:val="004047E1"/>
    <w:rsid w:val="00404DA6"/>
    <w:rsid w:val="004071F8"/>
    <w:rsid w:val="00411109"/>
    <w:rsid w:val="004243C5"/>
    <w:rsid w:val="00424C83"/>
    <w:rsid w:val="00426182"/>
    <w:rsid w:val="004318ED"/>
    <w:rsid w:val="004412F0"/>
    <w:rsid w:val="00441A61"/>
    <w:rsid w:val="004544F7"/>
    <w:rsid w:val="0046574C"/>
    <w:rsid w:val="004666F1"/>
    <w:rsid w:val="00467BDF"/>
    <w:rsid w:val="004703F8"/>
    <w:rsid w:val="00471507"/>
    <w:rsid w:val="004734F8"/>
    <w:rsid w:val="00476F1D"/>
    <w:rsid w:val="00477541"/>
    <w:rsid w:val="0048332C"/>
    <w:rsid w:val="00483FD4"/>
    <w:rsid w:val="00493732"/>
    <w:rsid w:val="00495C86"/>
    <w:rsid w:val="004B2E9E"/>
    <w:rsid w:val="004B4D6C"/>
    <w:rsid w:val="004C0B28"/>
    <w:rsid w:val="004C1C9C"/>
    <w:rsid w:val="004C25EA"/>
    <w:rsid w:val="004C4D7E"/>
    <w:rsid w:val="004C7C8D"/>
    <w:rsid w:val="004D6F0D"/>
    <w:rsid w:val="004E3832"/>
    <w:rsid w:val="004E38CF"/>
    <w:rsid w:val="004E7CE2"/>
    <w:rsid w:val="004F1144"/>
    <w:rsid w:val="004F1339"/>
    <w:rsid w:val="004F5985"/>
    <w:rsid w:val="004F60FA"/>
    <w:rsid w:val="00503B45"/>
    <w:rsid w:val="00506B07"/>
    <w:rsid w:val="00512E16"/>
    <w:rsid w:val="00512F01"/>
    <w:rsid w:val="0051598B"/>
    <w:rsid w:val="00516CD3"/>
    <w:rsid w:val="00520A64"/>
    <w:rsid w:val="00523BB5"/>
    <w:rsid w:val="005244D9"/>
    <w:rsid w:val="005263FC"/>
    <w:rsid w:val="0053108B"/>
    <w:rsid w:val="00532719"/>
    <w:rsid w:val="0054311D"/>
    <w:rsid w:val="00545B28"/>
    <w:rsid w:val="005506D6"/>
    <w:rsid w:val="005556D8"/>
    <w:rsid w:val="0056544D"/>
    <w:rsid w:val="0057204C"/>
    <w:rsid w:val="00583571"/>
    <w:rsid w:val="00583728"/>
    <w:rsid w:val="00584FE3"/>
    <w:rsid w:val="00587FF3"/>
    <w:rsid w:val="00591632"/>
    <w:rsid w:val="00593A23"/>
    <w:rsid w:val="00596425"/>
    <w:rsid w:val="005A0A3D"/>
    <w:rsid w:val="005A64CA"/>
    <w:rsid w:val="005A6FB1"/>
    <w:rsid w:val="005B36DC"/>
    <w:rsid w:val="005C2F7D"/>
    <w:rsid w:val="005C44C1"/>
    <w:rsid w:val="005C5FE9"/>
    <w:rsid w:val="005D0E7D"/>
    <w:rsid w:val="005E1254"/>
    <w:rsid w:val="005E166B"/>
    <w:rsid w:val="005F506B"/>
    <w:rsid w:val="00600D7B"/>
    <w:rsid w:val="00602436"/>
    <w:rsid w:val="00602C25"/>
    <w:rsid w:val="0060406A"/>
    <w:rsid w:val="006042E0"/>
    <w:rsid w:val="006076A3"/>
    <w:rsid w:val="00613C45"/>
    <w:rsid w:val="00623F5B"/>
    <w:rsid w:val="006263E3"/>
    <w:rsid w:val="00630B19"/>
    <w:rsid w:val="0063288A"/>
    <w:rsid w:val="00640153"/>
    <w:rsid w:val="00641A0D"/>
    <w:rsid w:val="006445D4"/>
    <w:rsid w:val="00645B26"/>
    <w:rsid w:val="00650386"/>
    <w:rsid w:val="00652EFA"/>
    <w:rsid w:val="0066160F"/>
    <w:rsid w:val="006642E5"/>
    <w:rsid w:val="0066495F"/>
    <w:rsid w:val="00672B89"/>
    <w:rsid w:val="0067376D"/>
    <w:rsid w:val="00687155"/>
    <w:rsid w:val="00692E8C"/>
    <w:rsid w:val="00696935"/>
    <w:rsid w:val="006A3BF2"/>
    <w:rsid w:val="006A5599"/>
    <w:rsid w:val="006B70CC"/>
    <w:rsid w:val="006C7A89"/>
    <w:rsid w:val="006D3A74"/>
    <w:rsid w:val="006D57FC"/>
    <w:rsid w:val="006E14E1"/>
    <w:rsid w:val="006E7BC9"/>
    <w:rsid w:val="006F024C"/>
    <w:rsid w:val="006F2104"/>
    <w:rsid w:val="006F6EBD"/>
    <w:rsid w:val="007028F1"/>
    <w:rsid w:val="00704D82"/>
    <w:rsid w:val="00712795"/>
    <w:rsid w:val="007224FA"/>
    <w:rsid w:val="00722A32"/>
    <w:rsid w:val="007343E4"/>
    <w:rsid w:val="00751A6B"/>
    <w:rsid w:val="00757186"/>
    <w:rsid w:val="00757907"/>
    <w:rsid w:val="00760138"/>
    <w:rsid w:val="00762510"/>
    <w:rsid w:val="007703BF"/>
    <w:rsid w:val="007711F9"/>
    <w:rsid w:val="00774F50"/>
    <w:rsid w:val="00782EF4"/>
    <w:rsid w:val="007840EB"/>
    <w:rsid w:val="00784609"/>
    <w:rsid w:val="007848CA"/>
    <w:rsid w:val="00787FFD"/>
    <w:rsid w:val="00791CA7"/>
    <w:rsid w:val="00794271"/>
    <w:rsid w:val="007954CE"/>
    <w:rsid w:val="007A0D90"/>
    <w:rsid w:val="007B0635"/>
    <w:rsid w:val="007C0D28"/>
    <w:rsid w:val="007C233C"/>
    <w:rsid w:val="007C42D0"/>
    <w:rsid w:val="007D2F9C"/>
    <w:rsid w:val="007E0EAE"/>
    <w:rsid w:val="007F0152"/>
    <w:rsid w:val="007F06A4"/>
    <w:rsid w:val="00803A5C"/>
    <w:rsid w:val="00810121"/>
    <w:rsid w:val="008239F6"/>
    <w:rsid w:val="0084775E"/>
    <w:rsid w:val="00855F4F"/>
    <w:rsid w:val="00860C6B"/>
    <w:rsid w:val="0086615C"/>
    <w:rsid w:val="008661FF"/>
    <w:rsid w:val="008662F6"/>
    <w:rsid w:val="00866E4A"/>
    <w:rsid w:val="008855F5"/>
    <w:rsid w:val="008865D1"/>
    <w:rsid w:val="008918A5"/>
    <w:rsid w:val="008938DF"/>
    <w:rsid w:val="008A054D"/>
    <w:rsid w:val="008A0A18"/>
    <w:rsid w:val="008B749E"/>
    <w:rsid w:val="008D1BED"/>
    <w:rsid w:val="008D4AD3"/>
    <w:rsid w:val="008E474F"/>
    <w:rsid w:val="008E6C28"/>
    <w:rsid w:val="008E754F"/>
    <w:rsid w:val="008F08B0"/>
    <w:rsid w:val="008F57F4"/>
    <w:rsid w:val="008F70BF"/>
    <w:rsid w:val="009018FA"/>
    <w:rsid w:val="00902C91"/>
    <w:rsid w:val="009106C7"/>
    <w:rsid w:val="00911437"/>
    <w:rsid w:val="009169C2"/>
    <w:rsid w:val="00926232"/>
    <w:rsid w:val="00926A20"/>
    <w:rsid w:val="00940502"/>
    <w:rsid w:val="0094191F"/>
    <w:rsid w:val="0094586F"/>
    <w:rsid w:val="009523E9"/>
    <w:rsid w:val="00971606"/>
    <w:rsid w:val="00983EE1"/>
    <w:rsid w:val="009856A8"/>
    <w:rsid w:val="00985A69"/>
    <w:rsid w:val="00986EDF"/>
    <w:rsid w:val="00994E68"/>
    <w:rsid w:val="00996FA6"/>
    <w:rsid w:val="009A0553"/>
    <w:rsid w:val="009B08D8"/>
    <w:rsid w:val="009B120B"/>
    <w:rsid w:val="009B3292"/>
    <w:rsid w:val="009B45D2"/>
    <w:rsid w:val="009B54E0"/>
    <w:rsid w:val="009B55C0"/>
    <w:rsid w:val="009B6796"/>
    <w:rsid w:val="009C45D6"/>
    <w:rsid w:val="009C5ACC"/>
    <w:rsid w:val="009D67C3"/>
    <w:rsid w:val="009D6D1C"/>
    <w:rsid w:val="009E44C8"/>
    <w:rsid w:val="009F050F"/>
    <w:rsid w:val="009F1430"/>
    <w:rsid w:val="009F399A"/>
    <w:rsid w:val="009F5BD1"/>
    <w:rsid w:val="00A017AE"/>
    <w:rsid w:val="00A01B0E"/>
    <w:rsid w:val="00A024E2"/>
    <w:rsid w:val="00A03516"/>
    <w:rsid w:val="00A1464D"/>
    <w:rsid w:val="00A17401"/>
    <w:rsid w:val="00A221D8"/>
    <w:rsid w:val="00A2727D"/>
    <w:rsid w:val="00A30DD9"/>
    <w:rsid w:val="00A343F1"/>
    <w:rsid w:val="00A35108"/>
    <w:rsid w:val="00A52704"/>
    <w:rsid w:val="00A545E9"/>
    <w:rsid w:val="00A5469F"/>
    <w:rsid w:val="00A605F8"/>
    <w:rsid w:val="00A648DB"/>
    <w:rsid w:val="00A7208F"/>
    <w:rsid w:val="00A75835"/>
    <w:rsid w:val="00A76001"/>
    <w:rsid w:val="00A80BA6"/>
    <w:rsid w:val="00A8380D"/>
    <w:rsid w:val="00AA0B37"/>
    <w:rsid w:val="00AA0FC1"/>
    <w:rsid w:val="00AA2284"/>
    <w:rsid w:val="00AB4DCB"/>
    <w:rsid w:val="00AB51C8"/>
    <w:rsid w:val="00AC1D51"/>
    <w:rsid w:val="00AC35F4"/>
    <w:rsid w:val="00AD2D8F"/>
    <w:rsid w:val="00AD3731"/>
    <w:rsid w:val="00AD4C9E"/>
    <w:rsid w:val="00AE29B3"/>
    <w:rsid w:val="00AE6482"/>
    <w:rsid w:val="00AE7AB8"/>
    <w:rsid w:val="00AE7C45"/>
    <w:rsid w:val="00AF0857"/>
    <w:rsid w:val="00AF3D4C"/>
    <w:rsid w:val="00AF3D86"/>
    <w:rsid w:val="00B11A7D"/>
    <w:rsid w:val="00B12EF3"/>
    <w:rsid w:val="00B13229"/>
    <w:rsid w:val="00B13EAE"/>
    <w:rsid w:val="00B167E4"/>
    <w:rsid w:val="00B204D9"/>
    <w:rsid w:val="00B2176C"/>
    <w:rsid w:val="00B23B5A"/>
    <w:rsid w:val="00B23FB2"/>
    <w:rsid w:val="00B4214B"/>
    <w:rsid w:val="00B4360D"/>
    <w:rsid w:val="00B453B4"/>
    <w:rsid w:val="00B46CE1"/>
    <w:rsid w:val="00B50508"/>
    <w:rsid w:val="00B50FB2"/>
    <w:rsid w:val="00B52B25"/>
    <w:rsid w:val="00B536F8"/>
    <w:rsid w:val="00B55CC2"/>
    <w:rsid w:val="00B67282"/>
    <w:rsid w:val="00B86E19"/>
    <w:rsid w:val="00B92F5B"/>
    <w:rsid w:val="00B936B9"/>
    <w:rsid w:val="00B96DAD"/>
    <w:rsid w:val="00BA0448"/>
    <w:rsid w:val="00BB05C3"/>
    <w:rsid w:val="00BB37FD"/>
    <w:rsid w:val="00BB43F1"/>
    <w:rsid w:val="00BD2DB8"/>
    <w:rsid w:val="00BD2F5E"/>
    <w:rsid w:val="00BD5391"/>
    <w:rsid w:val="00BD7D94"/>
    <w:rsid w:val="00BE05C3"/>
    <w:rsid w:val="00BF4006"/>
    <w:rsid w:val="00C03D91"/>
    <w:rsid w:val="00C17535"/>
    <w:rsid w:val="00C20400"/>
    <w:rsid w:val="00C27A76"/>
    <w:rsid w:val="00C319DB"/>
    <w:rsid w:val="00C332D3"/>
    <w:rsid w:val="00C450DD"/>
    <w:rsid w:val="00C45F9F"/>
    <w:rsid w:val="00C50DFE"/>
    <w:rsid w:val="00C517A6"/>
    <w:rsid w:val="00C56346"/>
    <w:rsid w:val="00C60126"/>
    <w:rsid w:val="00C62D8B"/>
    <w:rsid w:val="00C638A1"/>
    <w:rsid w:val="00C65AE7"/>
    <w:rsid w:val="00C67E99"/>
    <w:rsid w:val="00C73B52"/>
    <w:rsid w:val="00C80CF3"/>
    <w:rsid w:val="00C81BF4"/>
    <w:rsid w:val="00C83DAA"/>
    <w:rsid w:val="00C845A1"/>
    <w:rsid w:val="00C8699C"/>
    <w:rsid w:val="00C92130"/>
    <w:rsid w:val="00C92C17"/>
    <w:rsid w:val="00C93D11"/>
    <w:rsid w:val="00C961FE"/>
    <w:rsid w:val="00CA3191"/>
    <w:rsid w:val="00CA3A59"/>
    <w:rsid w:val="00CB3E97"/>
    <w:rsid w:val="00CB4986"/>
    <w:rsid w:val="00CB6190"/>
    <w:rsid w:val="00CC236E"/>
    <w:rsid w:val="00CC3039"/>
    <w:rsid w:val="00CD5823"/>
    <w:rsid w:val="00CD6C17"/>
    <w:rsid w:val="00CE672E"/>
    <w:rsid w:val="00CE7B1B"/>
    <w:rsid w:val="00CF78BE"/>
    <w:rsid w:val="00CF7E3A"/>
    <w:rsid w:val="00D03326"/>
    <w:rsid w:val="00D05560"/>
    <w:rsid w:val="00D05D7C"/>
    <w:rsid w:val="00D11427"/>
    <w:rsid w:val="00D12F7D"/>
    <w:rsid w:val="00D14D87"/>
    <w:rsid w:val="00D20E3F"/>
    <w:rsid w:val="00D230E9"/>
    <w:rsid w:val="00D244CB"/>
    <w:rsid w:val="00D26FA0"/>
    <w:rsid w:val="00D37471"/>
    <w:rsid w:val="00D405BB"/>
    <w:rsid w:val="00D43A17"/>
    <w:rsid w:val="00D45D4C"/>
    <w:rsid w:val="00D47649"/>
    <w:rsid w:val="00D54D3F"/>
    <w:rsid w:val="00D608C2"/>
    <w:rsid w:val="00D62CEC"/>
    <w:rsid w:val="00D630E2"/>
    <w:rsid w:val="00D63E14"/>
    <w:rsid w:val="00D70130"/>
    <w:rsid w:val="00D70B63"/>
    <w:rsid w:val="00D80514"/>
    <w:rsid w:val="00D81C5D"/>
    <w:rsid w:val="00D90F8B"/>
    <w:rsid w:val="00D94A3D"/>
    <w:rsid w:val="00D95BBB"/>
    <w:rsid w:val="00DA0FC5"/>
    <w:rsid w:val="00DA27CA"/>
    <w:rsid w:val="00DB6983"/>
    <w:rsid w:val="00DC54BB"/>
    <w:rsid w:val="00DC6929"/>
    <w:rsid w:val="00DD07AC"/>
    <w:rsid w:val="00DD123B"/>
    <w:rsid w:val="00DE0B3D"/>
    <w:rsid w:val="00DE4333"/>
    <w:rsid w:val="00DF00DA"/>
    <w:rsid w:val="00DF3245"/>
    <w:rsid w:val="00E074BB"/>
    <w:rsid w:val="00E07D26"/>
    <w:rsid w:val="00E138A0"/>
    <w:rsid w:val="00E24B63"/>
    <w:rsid w:val="00E31E94"/>
    <w:rsid w:val="00E44CCB"/>
    <w:rsid w:val="00E45AAC"/>
    <w:rsid w:val="00E56B9C"/>
    <w:rsid w:val="00E64CE5"/>
    <w:rsid w:val="00E70D95"/>
    <w:rsid w:val="00E715CB"/>
    <w:rsid w:val="00E72F40"/>
    <w:rsid w:val="00E75CAA"/>
    <w:rsid w:val="00E76F78"/>
    <w:rsid w:val="00E802FE"/>
    <w:rsid w:val="00E8456B"/>
    <w:rsid w:val="00E8545D"/>
    <w:rsid w:val="00E935F6"/>
    <w:rsid w:val="00E95AE5"/>
    <w:rsid w:val="00E95C50"/>
    <w:rsid w:val="00EA228F"/>
    <w:rsid w:val="00EA517B"/>
    <w:rsid w:val="00EA5359"/>
    <w:rsid w:val="00EB2071"/>
    <w:rsid w:val="00EB6982"/>
    <w:rsid w:val="00EC72EB"/>
    <w:rsid w:val="00ED152A"/>
    <w:rsid w:val="00ED4E40"/>
    <w:rsid w:val="00EF2E1E"/>
    <w:rsid w:val="00F0530A"/>
    <w:rsid w:val="00F13A08"/>
    <w:rsid w:val="00F17E7D"/>
    <w:rsid w:val="00F23A62"/>
    <w:rsid w:val="00F30F26"/>
    <w:rsid w:val="00F330A2"/>
    <w:rsid w:val="00F345DD"/>
    <w:rsid w:val="00F36767"/>
    <w:rsid w:val="00F42C79"/>
    <w:rsid w:val="00F46F96"/>
    <w:rsid w:val="00F5084B"/>
    <w:rsid w:val="00F53D05"/>
    <w:rsid w:val="00F56402"/>
    <w:rsid w:val="00F648B5"/>
    <w:rsid w:val="00F67A2C"/>
    <w:rsid w:val="00F71ABB"/>
    <w:rsid w:val="00F741AE"/>
    <w:rsid w:val="00F74541"/>
    <w:rsid w:val="00F8117A"/>
    <w:rsid w:val="00F93297"/>
    <w:rsid w:val="00FB13E6"/>
    <w:rsid w:val="00FB40EF"/>
    <w:rsid w:val="00FB5600"/>
    <w:rsid w:val="00FC0BF2"/>
    <w:rsid w:val="00FC7799"/>
    <w:rsid w:val="00FD1F1E"/>
    <w:rsid w:val="00FD65A5"/>
    <w:rsid w:val="00FD71C1"/>
    <w:rsid w:val="00FF0B2B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6F04CA-1460-4F45-B259-0EDFF1119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7AC"/>
    <w:pPr>
      <w:spacing w:after="160" w:line="259" w:lineRule="auto"/>
      <w:ind w:firstLine="0"/>
      <w:jc w:val="left"/>
    </w:pPr>
  </w:style>
  <w:style w:type="paragraph" w:styleId="1">
    <w:name w:val="heading 1"/>
    <w:basedOn w:val="a"/>
    <w:next w:val="a"/>
    <w:link w:val="10"/>
    <w:uiPriority w:val="9"/>
    <w:qFormat/>
    <w:rsid w:val="001D70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F05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F05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E290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2E29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1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CA7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207CE3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207CE3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207CE3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207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7CE3"/>
  </w:style>
  <w:style w:type="paragraph" w:styleId="ac">
    <w:name w:val="footer"/>
    <w:basedOn w:val="a"/>
    <w:link w:val="ad"/>
    <w:uiPriority w:val="99"/>
    <w:unhideWhenUsed/>
    <w:rsid w:val="00207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7CE3"/>
  </w:style>
  <w:style w:type="character" w:styleId="ae">
    <w:name w:val="Hyperlink"/>
    <w:basedOn w:val="a0"/>
    <w:uiPriority w:val="99"/>
    <w:unhideWhenUsed/>
    <w:rsid w:val="007848CA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D94A3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B4360D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B4360D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B4360D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4360D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4360D"/>
    <w:rPr>
      <w:b/>
      <w:bCs/>
      <w:sz w:val="20"/>
      <w:szCs w:val="20"/>
    </w:rPr>
  </w:style>
  <w:style w:type="paragraph" w:styleId="af5">
    <w:name w:val="List Paragraph"/>
    <w:basedOn w:val="a"/>
    <w:uiPriority w:val="34"/>
    <w:qFormat/>
    <w:rsid w:val="00110A2B"/>
    <w:pPr>
      <w:ind w:left="720"/>
      <w:contextualSpacing/>
    </w:pPr>
  </w:style>
  <w:style w:type="character" w:styleId="af6">
    <w:name w:val="FollowedHyperlink"/>
    <w:basedOn w:val="a0"/>
    <w:uiPriority w:val="99"/>
    <w:semiHidden/>
    <w:unhideWhenUsed/>
    <w:rsid w:val="009106C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F05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F050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F050F"/>
  </w:style>
  <w:style w:type="numbering" w:customStyle="1" w:styleId="110">
    <w:name w:val="Нет списка11"/>
    <w:next w:val="a2"/>
    <w:uiPriority w:val="99"/>
    <w:semiHidden/>
    <w:unhideWhenUsed/>
    <w:rsid w:val="009F050F"/>
  </w:style>
  <w:style w:type="paragraph" w:customStyle="1" w:styleId="formattext">
    <w:name w:val="formattext"/>
    <w:basedOn w:val="a"/>
    <w:rsid w:val="009F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9F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semiHidden/>
    <w:unhideWhenUsed/>
    <w:rsid w:val="009F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9F050F"/>
  </w:style>
  <w:style w:type="character" w:customStyle="1" w:styleId="10">
    <w:name w:val="Заголовок 1 Знак"/>
    <w:basedOn w:val="a0"/>
    <w:link w:val="1"/>
    <w:uiPriority w:val="9"/>
    <w:rsid w:val="001D70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8">
    <w:name w:val="TOC Heading"/>
    <w:basedOn w:val="1"/>
    <w:next w:val="a"/>
    <w:uiPriority w:val="39"/>
    <w:semiHidden/>
    <w:unhideWhenUsed/>
    <w:qFormat/>
    <w:rsid w:val="001D709A"/>
    <w:pPr>
      <w:spacing w:line="276" w:lineRule="auto"/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D1F1E"/>
    <w:pPr>
      <w:tabs>
        <w:tab w:val="left" w:pos="709"/>
        <w:tab w:val="right" w:leader="dot" w:pos="10194"/>
      </w:tabs>
      <w:spacing w:after="100" w:line="240" w:lineRule="auto"/>
      <w:jc w:val="both"/>
    </w:pPr>
  </w:style>
  <w:style w:type="paragraph" w:styleId="22">
    <w:name w:val="toc 2"/>
    <w:basedOn w:val="a"/>
    <w:next w:val="a"/>
    <w:autoRedefine/>
    <w:uiPriority w:val="39"/>
    <w:semiHidden/>
    <w:unhideWhenUsed/>
    <w:qFormat/>
    <w:rsid w:val="00B92F5B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B92F5B"/>
    <w:pPr>
      <w:spacing w:after="100" w:line="276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hyperlink" Target="mailto:smskio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hyperlink" Target="mailto:smskio@mail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hyperlink" Target="mailto:smskio@mail.ru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BDE4A-9613-42B6-8A81-E370E8D9F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11160</Words>
  <Characters>63614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Наталья Рудакова</cp:lastModifiedBy>
  <cp:revision>2</cp:revision>
  <cp:lastPrinted>2022-05-16T08:01:00Z</cp:lastPrinted>
  <dcterms:created xsi:type="dcterms:W3CDTF">2024-05-15T03:13:00Z</dcterms:created>
  <dcterms:modified xsi:type="dcterms:W3CDTF">2024-05-15T03:13:00Z</dcterms:modified>
</cp:coreProperties>
</file>