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FEA6F" w14:textId="530E3D4B" w:rsidR="00AB239A" w:rsidRDefault="00AB239A" w:rsidP="00AB239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="00486B8C">
        <w:rPr>
          <w:b/>
          <w:sz w:val="24"/>
          <w:szCs w:val="24"/>
        </w:rPr>
        <w:t xml:space="preserve"> 2</w:t>
      </w:r>
    </w:p>
    <w:p w14:paraId="64524999" w14:textId="766BAC69" w:rsidR="00486B8C" w:rsidRPr="00486B8C" w:rsidRDefault="00486B8C" w:rsidP="00AB239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приказу </w:t>
      </w:r>
      <w:r w:rsidRPr="00B52853">
        <w:rPr>
          <w:bCs/>
          <w:sz w:val="24"/>
          <w:szCs w:val="24"/>
        </w:rPr>
        <w:t xml:space="preserve">от </w:t>
      </w:r>
      <w:r w:rsidR="000A6557">
        <w:rPr>
          <w:bCs/>
          <w:sz w:val="24"/>
          <w:szCs w:val="24"/>
        </w:rPr>
        <w:t>1</w:t>
      </w:r>
      <w:r w:rsidR="007A7613">
        <w:rPr>
          <w:bCs/>
          <w:sz w:val="24"/>
          <w:szCs w:val="24"/>
        </w:rPr>
        <w:t>6</w:t>
      </w:r>
      <w:r w:rsidRPr="00B52853">
        <w:rPr>
          <w:bCs/>
          <w:sz w:val="24"/>
          <w:szCs w:val="24"/>
        </w:rPr>
        <w:t>.01.202</w:t>
      </w:r>
      <w:r w:rsidR="00B52853" w:rsidRPr="00B52853">
        <w:rPr>
          <w:bCs/>
          <w:sz w:val="24"/>
          <w:szCs w:val="24"/>
        </w:rPr>
        <w:t>5</w:t>
      </w:r>
      <w:r w:rsidRPr="00B52853">
        <w:rPr>
          <w:bCs/>
          <w:sz w:val="24"/>
          <w:szCs w:val="24"/>
        </w:rPr>
        <w:t xml:space="preserve"> № 1 </w:t>
      </w:r>
      <w:proofErr w:type="spellStart"/>
      <w:proofErr w:type="gramStart"/>
      <w:r w:rsidRPr="00B52853">
        <w:rPr>
          <w:bCs/>
          <w:sz w:val="24"/>
          <w:szCs w:val="24"/>
        </w:rPr>
        <w:t>обр</w:t>
      </w:r>
      <w:proofErr w:type="spellEnd"/>
      <w:proofErr w:type="gramEnd"/>
      <w:r w:rsidRPr="00B52853">
        <w:rPr>
          <w:bCs/>
          <w:sz w:val="24"/>
          <w:szCs w:val="24"/>
        </w:rPr>
        <w:t>/д</w:t>
      </w:r>
    </w:p>
    <w:p w14:paraId="23A7E8F8" w14:textId="77777777" w:rsidR="00167B46" w:rsidRDefault="00167B46" w:rsidP="00167B46">
      <w:pPr>
        <w:jc w:val="center"/>
        <w:rPr>
          <w:b/>
          <w:bCs/>
          <w:sz w:val="24"/>
          <w:szCs w:val="24"/>
        </w:rPr>
      </w:pPr>
    </w:p>
    <w:p w14:paraId="1D53D747" w14:textId="77777777" w:rsidR="00486B8C" w:rsidRDefault="00486B8C" w:rsidP="00167B46">
      <w:pPr>
        <w:jc w:val="center"/>
        <w:rPr>
          <w:b/>
          <w:bCs/>
          <w:sz w:val="24"/>
          <w:szCs w:val="24"/>
        </w:rPr>
      </w:pPr>
    </w:p>
    <w:p w14:paraId="509151F4" w14:textId="5C0A971B" w:rsidR="00AB239A" w:rsidRDefault="00167B46" w:rsidP="00167B46">
      <w:pPr>
        <w:jc w:val="center"/>
        <w:rPr>
          <w:b/>
          <w:bCs/>
          <w:sz w:val="24"/>
          <w:szCs w:val="24"/>
        </w:rPr>
      </w:pPr>
      <w:r w:rsidRPr="00167B46">
        <w:rPr>
          <w:b/>
          <w:bCs/>
          <w:sz w:val="24"/>
          <w:szCs w:val="24"/>
        </w:rPr>
        <w:t>ПРЕЙСКУРАНТ ЦЕН</w:t>
      </w:r>
    </w:p>
    <w:p w14:paraId="0BAE7F2F" w14:textId="77777777" w:rsidR="00167B46" w:rsidRDefault="00167B46" w:rsidP="00167B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платные образовательные услуги по </w:t>
      </w:r>
      <w:proofErr w:type="gramStart"/>
      <w:r>
        <w:rPr>
          <w:b/>
          <w:bCs/>
          <w:sz w:val="24"/>
          <w:szCs w:val="24"/>
        </w:rPr>
        <w:t>дополнительным</w:t>
      </w:r>
      <w:proofErr w:type="gramEnd"/>
      <w:r>
        <w:rPr>
          <w:b/>
          <w:bCs/>
          <w:sz w:val="24"/>
          <w:szCs w:val="24"/>
        </w:rPr>
        <w:t xml:space="preserve"> </w:t>
      </w:r>
    </w:p>
    <w:p w14:paraId="2DAE22DF" w14:textId="2E123601" w:rsidR="00167B46" w:rsidRPr="00167B46" w:rsidRDefault="00167B46" w:rsidP="00167B46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профессиональным</w:t>
      </w:r>
      <w:proofErr w:type="gramEnd"/>
      <w:r>
        <w:rPr>
          <w:b/>
          <w:bCs/>
          <w:sz w:val="24"/>
          <w:szCs w:val="24"/>
        </w:rPr>
        <w:t xml:space="preserve"> программ</w:t>
      </w:r>
    </w:p>
    <w:p w14:paraId="7201EF3B" w14:textId="77777777" w:rsidR="00AB239A" w:rsidRDefault="00AB239A" w:rsidP="00AB239A">
      <w:pPr>
        <w:jc w:val="right"/>
        <w:rPr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1"/>
        <w:gridCol w:w="5794"/>
        <w:gridCol w:w="1629"/>
        <w:gridCol w:w="1547"/>
      </w:tblGrid>
      <w:tr w:rsidR="00AB239A" w14:paraId="1DDBAF3D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925C" w14:textId="77777777" w:rsidR="00AB239A" w:rsidRPr="00AB239A" w:rsidRDefault="00AB23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239A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B239A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B239A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2AADC" w14:textId="77777777" w:rsidR="00AB239A" w:rsidRPr="00AB239A" w:rsidRDefault="00AB23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239A">
              <w:rPr>
                <w:b/>
                <w:sz w:val="22"/>
                <w:szCs w:val="22"/>
                <w:lang w:eastAsia="en-US"/>
              </w:rPr>
              <w:t>Наименование дополнительной профессиональной программы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1B926" w14:textId="77777777" w:rsidR="00AB239A" w:rsidRPr="00AB239A" w:rsidRDefault="00AB23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239A">
              <w:rPr>
                <w:b/>
                <w:sz w:val="22"/>
                <w:szCs w:val="22"/>
                <w:lang w:eastAsia="en-US"/>
              </w:rPr>
              <w:t>Трудоемкость программы, час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00543" w14:textId="77777777" w:rsidR="00BD5245" w:rsidRDefault="00AB23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239A">
              <w:rPr>
                <w:b/>
                <w:sz w:val="22"/>
                <w:szCs w:val="22"/>
                <w:lang w:eastAsia="en-US"/>
              </w:rPr>
              <w:t>Стоимость образователь</w:t>
            </w:r>
          </w:p>
          <w:p w14:paraId="49D8D121" w14:textId="713807CC" w:rsidR="00AB239A" w:rsidRPr="00AB239A" w:rsidRDefault="00AB23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B239A">
              <w:rPr>
                <w:b/>
                <w:sz w:val="22"/>
                <w:szCs w:val="22"/>
                <w:lang w:eastAsia="en-US"/>
              </w:rPr>
              <w:t>ных</w:t>
            </w:r>
            <w:proofErr w:type="spellEnd"/>
            <w:r w:rsidRPr="00AB239A">
              <w:rPr>
                <w:b/>
                <w:sz w:val="22"/>
                <w:szCs w:val="22"/>
                <w:lang w:eastAsia="en-US"/>
              </w:rPr>
              <w:t xml:space="preserve"> услуг</w:t>
            </w:r>
          </w:p>
        </w:tc>
      </w:tr>
      <w:tr w:rsidR="00AB239A" w14:paraId="65C43D52" w14:textId="77777777" w:rsidTr="00507807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E7F3F" w14:textId="77777777" w:rsidR="00AB239A" w:rsidRPr="00AB239A" w:rsidRDefault="00AB239A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AB239A">
              <w:rPr>
                <w:b/>
                <w:i/>
                <w:sz w:val="22"/>
                <w:szCs w:val="22"/>
                <w:lang w:eastAsia="en-US"/>
              </w:rPr>
              <w:t>Реализация дополнительных профессиональных программ повышения квалификации</w:t>
            </w:r>
          </w:p>
        </w:tc>
      </w:tr>
      <w:tr w:rsidR="00797E0C" w:rsidRPr="00AC2724" w14:paraId="712F0C61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15DCA" w14:textId="77777777" w:rsidR="00797E0C" w:rsidRPr="00CF3F06" w:rsidRDefault="00797E0C" w:rsidP="00797E0C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D08B" w14:textId="24956E99" w:rsidR="00797E0C" w:rsidRPr="00AC2724" w:rsidRDefault="00797E0C" w:rsidP="00797E0C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«Методика преподавания музыкально-теоретических дисциплин»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84D40" w14:textId="6D44C366" w:rsidR="00797E0C" w:rsidRPr="00AC2724" w:rsidRDefault="0043459A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84155" w14:textId="43A28379" w:rsidR="00797E0C" w:rsidRPr="00AC2724" w:rsidRDefault="00366713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</w:tr>
      <w:tr w:rsidR="00797E0C" w:rsidRPr="00AC2724" w14:paraId="38AF10AC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ACF6A" w14:textId="77777777" w:rsidR="00797E0C" w:rsidRPr="00CF3F06" w:rsidRDefault="00797E0C" w:rsidP="00797E0C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3D7D3" w14:textId="424B7F97" w:rsidR="00797E0C" w:rsidRPr="00AC2724" w:rsidRDefault="00797E0C" w:rsidP="00797E0C">
            <w:pPr>
              <w:rPr>
                <w:i/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«Педагогика в инструментальном исполнительстве: народные/национальные инструменты»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639C" w14:textId="02C5196E" w:rsidR="00797E0C" w:rsidRPr="00AC2724" w:rsidRDefault="007A7613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94D15" w14:textId="2231DF7E" w:rsidR="00797E0C" w:rsidRPr="00AC2724" w:rsidRDefault="007A7613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3 500</w:t>
            </w:r>
          </w:p>
        </w:tc>
      </w:tr>
      <w:tr w:rsidR="00797E0C" w:rsidRPr="00AC2724" w14:paraId="15A8359F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F5BA5" w14:textId="77777777" w:rsidR="00797E0C" w:rsidRPr="00CF3F06" w:rsidRDefault="00797E0C" w:rsidP="00797E0C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B9584" w14:textId="656AA3D6" w:rsidR="00797E0C" w:rsidRPr="00AC2724" w:rsidRDefault="00797E0C" w:rsidP="00797E0C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«Современные подходы к профессиональной деятельности преподавателя по классу фортепиано»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3DB39" w14:textId="424C59AE" w:rsidR="00797E0C" w:rsidRPr="00AC2724" w:rsidRDefault="00770A26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DCD42" w14:textId="545D1516" w:rsidR="00797E0C" w:rsidRPr="00AC2724" w:rsidRDefault="00366713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</w:tr>
      <w:tr w:rsidR="00797E0C" w:rsidRPr="00AC2724" w14:paraId="2D486BE2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DC3AA" w14:textId="77777777" w:rsidR="00797E0C" w:rsidRPr="00CF3F06" w:rsidRDefault="00797E0C" w:rsidP="00797E0C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845B9" w14:textId="471C3CBB" w:rsidR="00797E0C" w:rsidRPr="00AC2724" w:rsidRDefault="00797E0C" w:rsidP="00797E0C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«Академическая скульптура и пластическое моделирование»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79283" w14:textId="11FECCD4" w:rsidR="00797E0C" w:rsidRPr="00AC2724" w:rsidRDefault="00366713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C904B" w14:textId="7704A0B4" w:rsidR="00797E0C" w:rsidRPr="00AC2724" w:rsidRDefault="00366713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</w:tr>
      <w:tr w:rsidR="00797E0C" w:rsidRPr="00AC2724" w14:paraId="3C3D1DC1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F8076" w14:textId="77777777" w:rsidR="00797E0C" w:rsidRPr="00CF3F06" w:rsidRDefault="00797E0C" w:rsidP="00797E0C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1405" w14:textId="2152B2AB" w:rsidR="00797E0C" w:rsidRPr="00AC2724" w:rsidRDefault="00797E0C" w:rsidP="00797E0C">
            <w:pPr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 xml:space="preserve">ДПП ПК «Основы мультипликации. </w:t>
            </w:r>
            <w:r w:rsidRPr="007361F6">
              <w:rPr>
                <w:color w:val="181818"/>
                <w:sz w:val="24"/>
                <w:szCs w:val="24"/>
                <w:shd w:val="clear" w:color="auto" w:fill="FFFFFF"/>
              </w:rPr>
              <w:t>Цифровые технологии трансформации художественного творчества детей и молодежи</w:t>
            </w:r>
            <w:r w:rsidRPr="007361F6">
              <w:rPr>
                <w:sz w:val="24"/>
                <w:szCs w:val="24"/>
              </w:rPr>
              <w:t>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CE5E7" w14:textId="3322D774" w:rsidR="00797E0C" w:rsidRPr="00AC2724" w:rsidRDefault="00823B0A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C797A" w14:textId="20E5960F" w:rsidR="00797E0C" w:rsidRPr="00AC2724" w:rsidRDefault="00366713" w:rsidP="00797E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3 500</w:t>
            </w:r>
          </w:p>
        </w:tc>
      </w:tr>
      <w:tr w:rsidR="00A45D15" w:rsidRPr="00AC2724" w14:paraId="08F181BB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B4630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6772" w14:textId="350D3B70" w:rsidR="00A45D15" w:rsidRPr="00AC2724" w:rsidRDefault="00A45D15" w:rsidP="00A45D15">
            <w:pPr>
              <w:outlineLvl w:val="1"/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«Совершенствование профессиональных компетенций преподавателей детских школ искусств. Организация воспитательной деятельности в ДШИ»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D493E" w14:textId="7BD0263D" w:rsidR="00A45D15" w:rsidRPr="00AC2724" w:rsidRDefault="00770A26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FBEA4" w14:textId="683FC69A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</w:tr>
      <w:tr w:rsidR="00A45D15" w:rsidRPr="00AC2724" w14:paraId="24EDFCEF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AA8FE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1EBBF" w14:textId="57AE1AD1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«Использование музыкальных нотных редакторов и особенности их применения</w:t>
            </w:r>
            <w:r w:rsidRPr="007361F6">
              <w:rPr>
                <w:sz w:val="24"/>
                <w:szCs w:val="24"/>
                <w:shd w:val="clear" w:color="auto" w:fill="FFFFFF"/>
              </w:rPr>
              <w:t xml:space="preserve">   в практической деятельности преподавателей ДШИ и среднего профессионального образования»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DBF34" w14:textId="469CBDFE" w:rsidR="00A45D15" w:rsidRPr="00AC2724" w:rsidRDefault="00D406EC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CE5F0" w14:textId="76391918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</w:tr>
      <w:tr w:rsidR="00A45D15" w:rsidRPr="00AC2724" w14:paraId="43C933D9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D2102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82ECD" w14:textId="235DBB11" w:rsidR="00A45D15" w:rsidRPr="00AC2724" w:rsidRDefault="00A45D15" w:rsidP="00A45D15">
            <w:pPr>
              <w:outlineLvl w:val="1"/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«Мастерство публичного выступления: методики и технологии»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6FF3" w14:textId="05EB45EC" w:rsidR="00A45D15" w:rsidRPr="00AC2724" w:rsidRDefault="00A004F2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B9252" w14:textId="40F158DF" w:rsidR="00A45D15" w:rsidRPr="00AC2724" w:rsidRDefault="00A004F2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3 500</w:t>
            </w:r>
          </w:p>
        </w:tc>
      </w:tr>
      <w:tr w:rsidR="00A45D15" w:rsidRPr="00AC2724" w14:paraId="39B3204A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6E06E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C9236" w14:textId="5DDE364B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bCs/>
                <w:sz w:val="24"/>
                <w:szCs w:val="24"/>
              </w:rPr>
              <w:t>ДПП ПК «</w:t>
            </w:r>
            <w:bookmarkStart w:id="0" w:name="_Hlk156568080"/>
            <w:r w:rsidRPr="007361F6">
              <w:rPr>
                <w:bCs/>
                <w:sz w:val="24"/>
                <w:szCs w:val="24"/>
              </w:rPr>
              <w:t xml:space="preserve">Размещение событий и продвижение мероприятий в сфере культуры на цифровой платформе </w:t>
            </w:r>
            <w:proofErr w:type="spellStart"/>
            <w:r w:rsidRPr="007361F6">
              <w:rPr>
                <w:bCs/>
                <w:sz w:val="24"/>
                <w:szCs w:val="24"/>
              </w:rPr>
              <w:t>PRO.Культура</w:t>
            </w:r>
            <w:proofErr w:type="gramStart"/>
            <w:r w:rsidRPr="007361F6">
              <w:rPr>
                <w:bCs/>
                <w:sz w:val="24"/>
                <w:szCs w:val="24"/>
              </w:rPr>
              <w:t>.Р</w:t>
            </w:r>
            <w:proofErr w:type="gramEnd"/>
            <w:r w:rsidRPr="007361F6">
              <w:rPr>
                <w:bCs/>
                <w:sz w:val="24"/>
                <w:szCs w:val="24"/>
              </w:rPr>
              <w:t>Ф</w:t>
            </w:r>
            <w:proofErr w:type="spellEnd"/>
            <w:r w:rsidRPr="007361F6">
              <w:rPr>
                <w:bCs/>
                <w:sz w:val="24"/>
                <w:szCs w:val="24"/>
              </w:rPr>
              <w:t xml:space="preserve"> и портале Культура 38</w:t>
            </w:r>
            <w:bookmarkEnd w:id="0"/>
            <w:r w:rsidRPr="007361F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E894" w14:textId="3BF6C0F0" w:rsidR="00A45D15" w:rsidRPr="00AC2724" w:rsidRDefault="00BB1ED0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429C4" w14:textId="7DB8FBB8" w:rsidR="00A45D15" w:rsidRPr="00AC2724" w:rsidRDefault="00BB1ED0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3 500</w:t>
            </w:r>
          </w:p>
        </w:tc>
      </w:tr>
      <w:tr w:rsidR="00A45D15" w:rsidRPr="00AC2724" w14:paraId="04BA7020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A99CA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AB3A" w14:textId="30D5C126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«Рисунок, живопись, композиция: методика и практика преподавания»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CFE7" w14:textId="545C64DD" w:rsidR="00A45D15" w:rsidRPr="00AC2724" w:rsidRDefault="00475389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F7FE5" w14:textId="054268D1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</w:tr>
      <w:tr w:rsidR="00A45D15" w:rsidRPr="00AC2724" w14:paraId="7375B446" w14:textId="77777777" w:rsidTr="00507807">
        <w:trPr>
          <w:trHeight w:val="540"/>
        </w:trPr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C3FBB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20433" w14:textId="135FA9D8" w:rsidR="00A45D15" w:rsidRPr="00AC2724" w:rsidRDefault="00A45D15" w:rsidP="00A45D15">
            <w:pPr>
              <w:outlineLvl w:val="1"/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</w:t>
            </w:r>
            <w:proofErr w:type="spellStart"/>
            <w:r w:rsidRPr="007361F6">
              <w:rPr>
                <w:sz w:val="24"/>
                <w:szCs w:val="24"/>
              </w:rPr>
              <w:t>Нейросети</w:t>
            </w:r>
            <w:proofErr w:type="spellEnd"/>
            <w:r w:rsidRPr="007361F6">
              <w:rPr>
                <w:sz w:val="24"/>
                <w:szCs w:val="24"/>
              </w:rPr>
              <w:t>: практическое применение»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7DCB6" w14:textId="683529E3" w:rsidR="00A45D15" w:rsidRPr="00AC2724" w:rsidRDefault="00EA148B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1733" w14:textId="1A543F25" w:rsidR="00A45D15" w:rsidRPr="00AC2724" w:rsidRDefault="00EA148B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</w:tr>
      <w:tr w:rsidR="00A45D15" w:rsidRPr="00AC2724" w14:paraId="6E8C2A8A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1DCD7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1DDE0" w14:textId="5803918B" w:rsidR="00A45D15" w:rsidRPr="00AC2724" w:rsidRDefault="00A45D15" w:rsidP="00A45D15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«Программа развития как инструмент совершенствования деятельности детской школы искусств»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9B5F0" w14:textId="035A3E54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590AE" w14:textId="3815C940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</w:tr>
      <w:tr w:rsidR="00A45D15" w:rsidRPr="00AC2724" w14:paraId="267DC85B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8ED57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5EA2A" w14:textId="1BF365AE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«Школьный музей: технологии создания и современные тенденции развития»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512A4" w14:textId="36D66096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8FF10" w14:textId="59442725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</w:tr>
      <w:tr w:rsidR="00A45D15" w:rsidRPr="00AC2724" w14:paraId="22A5B174" w14:textId="77777777" w:rsidTr="007A6E68">
        <w:trPr>
          <w:trHeight w:val="439"/>
        </w:trPr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BFFBC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E9D60" w14:textId="63907211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«Бурятский народный песенный фольклор»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829B2" w14:textId="096EE7AB" w:rsidR="00A45D15" w:rsidRPr="00AC2724" w:rsidRDefault="00575F0C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43F85" w14:textId="2B0697DB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</w:tr>
      <w:tr w:rsidR="00A45D15" w:rsidRPr="00AC2724" w14:paraId="5FCBAB8C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5646A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A15F8" w14:textId="3774D64F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 xml:space="preserve">ДПП ПК «Компьютерная грамотность. Основные возможности работы в </w:t>
            </w:r>
            <w:r w:rsidRPr="007361F6">
              <w:rPr>
                <w:sz w:val="24"/>
                <w:szCs w:val="24"/>
                <w:lang w:val="en-US"/>
              </w:rPr>
              <w:t>MS</w:t>
            </w:r>
            <w:r w:rsidRPr="007361F6">
              <w:rPr>
                <w:sz w:val="24"/>
                <w:szCs w:val="24"/>
              </w:rPr>
              <w:t xml:space="preserve"> </w:t>
            </w:r>
            <w:r w:rsidRPr="007361F6">
              <w:rPr>
                <w:sz w:val="24"/>
                <w:szCs w:val="24"/>
                <w:lang w:val="en-US"/>
              </w:rPr>
              <w:t>Excel</w:t>
            </w:r>
            <w:r w:rsidRPr="007361F6">
              <w:rPr>
                <w:sz w:val="24"/>
                <w:szCs w:val="24"/>
              </w:rPr>
              <w:t>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8E4D" w14:textId="14553350" w:rsidR="00A45D15" w:rsidRPr="00AC2724" w:rsidRDefault="00575F0C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51D8D" w14:textId="0892A4AE" w:rsidR="00A45D15" w:rsidRPr="00AC2724" w:rsidRDefault="00EA148B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3 500</w:t>
            </w:r>
          </w:p>
        </w:tc>
      </w:tr>
      <w:tr w:rsidR="00A45D15" w:rsidRPr="00AC2724" w14:paraId="6C66623F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1077B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8C98F" w14:textId="184E7044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«Проектирование современного учебного занятия»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3E8D" w14:textId="4A847F4E" w:rsidR="00A45D15" w:rsidRPr="00AC2724" w:rsidRDefault="00575F0C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18BA0" w14:textId="1BE6195D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</w:tr>
      <w:tr w:rsidR="00A45D15" w:rsidRPr="00AC2724" w14:paraId="3350A029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40519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44D73" w14:textId="48772858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«Современные подходы к организации пленэрной практики»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058C" w14:textId="6567D0FC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DC4B9" w14:textId="5AC94955" w:rsidR="00A45D15" w:rsidRPr="00AC2724" w:rsidRDefault="003667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</w:tr>
      <w:tr w:rsidR="00A45D15" w:rsidRPr="00AC2724" w14:paraId="402A468B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D0C27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8040A" w14:textId="1E539D59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«Организация деятельности школьного театра»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FE599" w14:textId="7CC5FD8A" w:rsidR="00A45D15" w:rsidRPr="00AC2724" w:rsidRDefault="005A7E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80310" w14:textId="529C8101" w:rsidR="00A45D15" w:rsidRPr="00AC2724" w:rsidRDefault="005A7E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</w:tr>
      <w:tr w:rsidR="00A45D15" w:rsidRPr="00AC2724" w14:paraId="5AD0A0B9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11225" w14:textId="77777777" w:rsidR="00A45D15" w:rsidRPr="00CF3F06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CF3F0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1F281" w14:textId="08C82FF5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</w:t>
            </w:r>
            <w:r w:rsidRPr="007361F6">
              <w:rPr>
                <w:sz w:val="24"/>
                <w:szCs w:val="24"/>
                <w:shd w:val="clear" w:color="auto" w:fill="FFFFFF"/>
              </w:rPr>
              <w:t>Современные подходы к проектированию музейных экспозиций» (г. Братск)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10945" w14:textId="590DF687" w:rsidR="00A45D15" w:rsidRPr="00AC2724" w:rsidRDefault="005A7E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D5DB4" w14:textId="07B779DB" w:rsidR="00A45D15" w:rsidRPr="00AC2724" w:rsidRDefault="005A7E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5 500</w:t>
            </w:r>
          </w:p>
        </w:tc>
      </w:tr>
      <w:tr w:rsidR="00A45D15" w:rsidRPr="00AC2724" w14:paraId="46499A03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2CD59" w14:textId="77777777" w:rsidR="00A45D15" w:rsidRPr="00AC2724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C97A4" w14:textId="02E48E91" w:rsidR="00A45D15" w:rsidRPr="00AC2724" w:rsidRDefault="00A45D15" w:rsidP="00A45D15">
            <w:pPr>
              <w:jc w:val="both"/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«Ведение социальных сетей в организациях сферы культуры и искусства»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2CEB" w14:textId="4A113AFF" w:rsidR="00A45D15" w:rsidRPr="00AC2724" w:rsidRDefault="00D970DE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1201" w14:textId="12111BBC" w:rsidR="00A45D15" w:rsidRPr="00AC2724" w:rsidRDefault="00D970DE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3 500</w:t>
            </w:r>
          </w:p>
        </w:tc>
      </w:tr>
      <w:tr w:rsidR="00A45D15" w:rsidRPr="00AC2724" w14:paraId="4DD1EB24" w14:textId="77777777" w:rsidTr="00507807">
        <w:trPr>
          <w:trHeight w:val="427"/>
        </w:trPr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6436E" w14:textId="77777777" w:rsidR="00A45D15" w:rsidRPr="00AC2724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7A5F" w14:textId="153E0BDF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 xml:space="preserve">ДПП ПК «Сольное и хоровое народное пение»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47D2F" w14:textId="156A5182" w:rsidR="00A45D15" w:rsidRPr="00AC2724" w:rsidRDefault="00EA148B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3326A" w14:textId="79AE1D2A" w:rsidR="00A45D15" w:rsidRPr="00AC2724" w:rsidRDefault="00EA148B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</w:tr>
      <w:tr w:rsidR="00A45D15" w:rsidRPr="00AC2724" w14:paraId="50E64B69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6ADBB" w14:textId="77777777" w:rsidR="00A45D15" w:rsidRPr="00AC2724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396C2" w14:textId="085A3086" w:rsidR="00A45D15" w:rsidRPr="00AC2724" w:rsidRDefault="00A45D15" w:rsidP="00A45D15">
            <w:pPr>
              <w:outlineLvl w:val="1"/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«Современные тенденции в музыкальном образовании. Струнно-смычковые инструменты»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B5051" w14:textId="334A473F" w:rsidR="00A45D15" w:rsidRPr="00AC2724" w:rsidRDefault="00475389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503FA" w14:textId="439C0AF0" w:rsidR="00A45D15" w:rsidRPr="00AC2724" w:rsidRDefault="00475389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4 500</w:t>
            </w:r>
          </w:p>
        </w:tc>
      </w:tr>
      <w:tr w:rsidR="00A45D15" w:rsidRPr="00AC2724" w14:paraId="360F80E2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7E0D3" w14:textId="77777777" w:rsidR="00A45D15" w:rsidRPr="00AC2724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8C4C9" w14:textId="07044C3D" w:rsidR="00A45D15" w:rsidRPr="00AC2724" w:rsidRDefault="00A45D15" w:rsidP="00A45D15">
            <w:pPr>
              <w:outlineLvl w:val="1"/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«Регулирование трудовых отношений и кадрового делопроизводства в современных условиях»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22D75" w14:textId="778E892B" w:rsidR="00A45D15" w:rsidRPr="00AC2724" w:rsidRDefault="0057519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6C48F" w14:textId="32312EE2" w:rsidR="00A45D15" w:rsidRPr="00AC2724" w:rsidRDefault="0057519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3 500</w:t>
            </w:r>
          </w:p>
        </w:tc>
      </w:tr>
      <w:tr w:rsidR="00A45D15" w:rsidRPr="00AC2724" w14:paraId="710FACA6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03D44" w14:textId="77777777" w:rsidR="00A45D15" w:rsidRPr="00AC2724" w:rsidRDefault="00A45D15" w:rsidP="00A45D15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B010A" w14:textId="4AED858B" w:rsidR="00A45D15" w:rsidRPr="00AC2724" w:rsidRDefault="00A45D15" w:rsidP="00A45D15">
            <w:pPr>
              <w:rPr>
                <w:sz w:val="22"/>
                <w:szCs w:val="22"/>
                <w:lang w:eastAsia="en-US"/>
              </w:rPr>
            </w:pPr>
            <w:r w:rsidRPr="007361F6">
              <w:rPr>
                <w:sz w:val="24"/>
                <w:szCs w:val="24"/>
              </w:rPr>
              <w:t>ДПП ПК «Локально-нормативные акты деятельности в учреждениях культуры»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C455" w14:textId="24CA6DC0" w:rsidR="00A45D15" w:rsidRPr="00AC2724" w:rsidRDefault="005A7E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FD9B5" w14:textId="04E11228" w:rsidR="00A45D15" w:rsidRPr="00AC2724" w:rsidRDefault="005A7E13" w:rsidP="00A45D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</w:tr>
      <w:tr w:rsidR="00797E0C" w:rsidRPr="00AC2724" w14:paraId="10158F86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F497B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299D3" w14:textId="61FD8AB9" w:rsidR="00797E0C" w:rsidRPr="00AC2724" w:rsidRDefault="00A45D15" w:rsidP="00941D01">
            <w:pPr>
              <w:rPr>
                <w:sz w:val="22"/>
                <w:szCs w:val="22"/>
                <w:lang w:eastAsia="en-US"/>
              </w:rPr>
            </w:pPr>
            <w:r w:rsidRPr="00A45D15">
              <w:rPr>
                <w:sz w:val="24"/>
                <w:szCs w:val="22"/>
                <w:lang w:eastAsia="en-US"/>
              </w:rPr>
              <w:t>ДПП ПК «Совершенствование профессиональных компетенций преподавателя эстрадного вокала»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F896" w14:textId="0761BEFC" w:rsidR="00797E0C" w:rsidRPr="00AC2724" w:rsidRDefault="00475389" w:rsidP="005A1B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47BFD" w14:textId="03E26154" w:rsidR="00797E0C" w:rsidRPr="00AC2724" w:rsidRDefault="00EA148B" w:rsidP="005A1B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  <w:bookmarkStart w:id="1" w:name="_GoBack"/>
            <w:bookmarkEnd w:id="1"/>
          </w:p>
        </w:tc>
      </w:tr>
      <w:tr w:rsidR="00797E0C" w:rsidRPr="00AC2724" w14:paraId="6DB8BA16" w14:textId="77777777" w:rsidTr="00507807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E2A47" w14:textId="77777777" w:rsidR="00797E0C" w:rsidRPr="00AC2724" w:rsidRDefault="00797E0C" w:rsidP="005A1B73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AC2724">
              <w:rPr>
                <w:b/>
                <w:i/>
                <w:sz w:val="22"/>
                <w:szCs w:val="22"/>
                <w:lang w:eastAsia="en-US"/>
              </w:rPr>
              <w:t>Реализация дополнительных профессиональных программ профессионально переподготовки</w:t>
            </w:r>
          </w:p>
        </w:tc>
      </w:tr>
      <w:tr w:rsidR="00797E0C" w:rsidRPr="00AC2724" w14:paraId="12ACFEE8" w14:textId="77777777" w:rsidTr="00507807">
        <w:trPr>
          <w:trHeight w:val="474"/>
        </w:trPr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7C517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10129" w14:textId="77777777" w:rsidR="00797E0C" w:rsidRPr="00AC2724" w:rsidRDefault="00797E0C" w:rsidP="005A1B73">
            <w:pPr>
              <w:jc w:val="both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 xml:space="preserve">ДПП ПП «Менеджмент в сфере культуры»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65AC2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4AEA7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20 000</w:t>
            </w:r>
          </w:p>
        </w:tc>
      </w:tr>
      <w:tr w:rsidR="00797E0C" w:rsidRPr="00AC2724" w14:paraId="7CABCFB2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BD3A4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2E762" w14:textId="258E5C83" w:rsidR="00797E0C" w:rsidRPr="00AC2724" w:rsidRDefault="00797E0C" w:rsidP="005A1B73">
            <w:pPr>
              <w:jc w:val="both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 xml:space="preserve">ДПП ПП «Режиссура театрализованных мероприятий и праздников»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38C46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8FBAD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20 000</w:t>
            </w:r>
          </w:p>
        </w:tc>
      </w:tr>
      <w:tr w:rsidR="00797E0C" w:rsidRPr="00AC2724" w14:paraId="5F617794" w14:textId="77777777" w:rsidTr="00507807"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BD42D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7AD93" w14:textId="77777777" w:rsidR="00797E0C" w:rsidRPr="00AC2724" w:rsidRDefault="00797E0C" w:rsidP="005A1B73">
            <w:pPr>
              <w:jc w:val="both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 xml:space="preserve">ДПП ПП «Педагогическая деятельность преподавателя музыкально-теоретических дисциплин»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A911B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D9531" w14:textId="6B1BD1D9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20 000</w:t>
            </w:r>
          </w:p>
        </w:tc>
      </w:tr>
      <w:tr w:rsidR="00797E0C" w:rsidRPr="00AC2724" w14:paraId="5F8CBFB5" w14:textId="77777777" w:rsidTr="00507807">
        <w:trPr>
          <w:trHeight w:val="367"/>
        </w:trPr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54F7E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76FBC" w14:textId="77777777" w:rsidR="00797E0C" w:rsidRPr="00AC2724" w:rsidRDefault="00797E0C" w:rsidP="005A1B73">
            <w:pPr>
              <w:jc w:val="both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ДПП ПП «Менеджмент в образовании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66CC4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78380" w14:textId="77777777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15 000</w:t>
            </w:r>
          </w:p>
        </w:tc>
      </w:tr>
      <w:tr w:rsidR="00797E0C" w:rsidRPr="00AC2724" w14:paraId="4393DF53" w14:textId="77777777" w:rsidTr="00507807">
        <w:trPr>
          <w:trHeight w:val="415"/>
        </w:trPr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FF4A" w14:textId="1AEB3A30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9A76E" w14:textId="50571FD3" w:rsidR="00797E0C" w:rsidRPr="00AC2724" w:rsidRDefault="00797E0C" w:rsidP="005A1B73">
            <w:pPr>
              <w:jc w:val="both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ДПП ПП «Педагог</w:t>
            </w:r>
            <w:r>
              <w:rPr>
                <w:sz w:val="22"/>
                <w:szCs w:val="22"/>
                <w:lang w:eastAsia="en-US"/>
              </w:rPr>
              <w:t>ика</w:t>
            </w:r>
            <w:r w:rsidRPr="00AC2724">
              <w:rPr>
                <w:sz w:val="22"/>
                <w:szCs w:val="22"/>
                <w:lang w:eastAsia="en-US"/>
              </w:rPr>
              <w:t xml:space="preserve"> дополнительного образования»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8F004" w14:textId="38DD558C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A71D" w14:textId="527F099C" w:rsidR="00797E0C" w:rsidRPr="00AC2724" w:rsidRDefault="00797E0C" w:rsidP="005A1B73">
            <w:pPr>
              <w:jc w:val="center"/>
              <w:rPr>
                <w:sz w:val="22"/>
                <w:szCs w:val="22"/>
                <w:lang w:eastAsia="en-US"/>
              </w:rPr>
            </w:pPr>
            <w:r w:rsidRPr="00AC2724">
              <w:rPr>
                <w:sz w:val="22"/>
                <w:szCs w:val="22"/>
                <w:lang w:eastAsia="en-US"/>
              </w:rPr>
              <w:t>20 000</w:t>
            </w:r>
          </w:p>
        </w:tc>
      </w:tr>
    </w:tbl>
    <w:p w14:paraId="35A3667C" w14:textId="77777777" w:rsidR="00AB239A" w:rsidRPr="00AC2724" w:rsidRDefault="00AB239A" w:rsidP="00AB239A">
      <w:pPr>
        <w:rPr>
          <w:sz w:val="22"/>
          <w:szCs w:val="22"/>
        </w:rPr>
      </w:pPr>
    </w:p>
    <w:p w14:paraId="2BF07C73" w14:textId="77777777" w:rsidR="00095B75" w:rsidRDefault="00095B75"/>
    <w:sectPr w:rsidR="0009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D"/>
    <w:rsid w:val="00095B75"/>
    <w:rsid w:val="000A6557"/>
    <w:rsid w:val="000C5A30"/>
    <w:rsid w:val="00167B46"/>
    <w:rsid w:val="002307E2"/>
    <w:rsid w:val="00366713"/>
    <w:rsid w:val="0043459A"/>
    <w:rsid w:val="00475389"/>
    <w:rsid w:val="00486B8C"/>
    <w:rsid w:val="00507807"/>
    <w:rsid w:val="00575193"/>
    <w:rsid w:val="00575778"/>
    <w:rsid w:val="00575F0C"/>
    <w:rsid w:val="005A1B73"/>
    <w:rsid w:val="005A7E13"/>
    <w:rsid w:val="00741AD1"/>
    <w:rsid w:val="00770A26"/>
    <w:rsid w:val="00796B7D"/>
    <w:rsid w:val="00797E0C"/>
    <w:rsid w:val="007A6E68"/>
    <w:rsid w:val="007A7613"/>
    <w:rsid w:val="00823B0A"/>
    <w:rsid w:val="00832475"/>
    <w:rsid w:val="008C35C4"/>
    <w:rsid w:val="00941D01"/>
    <w:rsid w:val="00A004F2"/>
    <w:rsid w:val="00A45D15"/>
    <w:rsid w:val="00AB239A"/>
    <w:rsid w:val="00AC2724"/>
    <w:rsid w:val="00B52853"/>
    <w:rsid w:val="00BB1ED0"/>
    <w:rsid w:val="00BD5245"/>
    <w:rsid w:val="00C30B77"/>
    <w:rsid w:val="00C3126E"/>
    <w:rsid w:val="00C37F19"/>
    <w:rsid w:val="00CF3F06"/>
    <w:rsid w:val="00D406EC"/>
    <w:rsid w:val="00D970DE"/>
    <w:rsid w:val="00E277FD"/>
    <w:rsid w:val="00E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5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2023-01-24T04:12:00Z</cp:lastPrinted>
  <dcterms:created xsi:type="dcterms:W3CDTF">2023-01-10T04:22:00Z</dcterms:created>
  <dcterms:modified xsi:type="dcterms:W3CDTF">2025-01-22T01:10:00Z</dcterms:modified>
</cp:coreProperties>
</file>